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1A3AA" w14:textId="75B77861" w:rsidR="006958AD" w:rsidRPr="00ED4877" w:rsidRDefault="00FB0224" w:rsidP="006958AD">
      <w:pPr>
        <w:rPr>
          <w:rFonts w:cstheme="minorHAnsi"/>
          <w:b/>
          <w:u w:val="single"/>
        </w:rPr>
      </w:pPr>
      <w:r w:rsidRPr="00ED4877">
        <w:rPr>
          <w:rFonts w:cstheme="minorHAnsi"/>
          <w:b/>
          <w:u w:val="single"/>
        </w:rPr>
        <w:t>Board</w:t>
      </w:r>
      <w:r w:rsidR="0072731A" w:rsidRPr="00ED4877">
        <w:rPr>
          <w:rFonts w:cstheme="minorHAnsi"/>
          <w:b/>
          <w:u w:val="single"/>
        </w:rPr>
        <w:t xml:space="preserve"> </w:t>
      </w:r>
      <w:r w:rsidR="006958AD" w:rsidRPr="00ED4877">
        <w:rPr>
          <w:rFonts w:cstheme="minorHAnsi"/>
          <w:b/>
          <w:u w:val="single"/>
        </w:rPr>
        <w:t>Members Present</w:t>
      </w:r>
    </w:p>
    <w:p w14:paraId="2E9D3878" w14:textId="1BC5C9FB" w:rsidR="005C045A" w:rsidRPr="00ED4877" w:rsidRDefault="006958AD" w:rsidP="006958AD">
      <w:pPr>
        <w:rPr>
          <w:rFonts w:cstheme="minorHAnsi"/>
        </w:rPr>
      </w:pPr>
      <w:r w:rsidRPr="00ED4877">
        <w:rPr>
          <w:rFonts w:cstheme="minorHAnsi"/>
        </w:rPr>
        <w:t xml:space="preserve">Henry A. Lambert, Chair </w:t>
      </w:r>
    </w:p>
    <w:p w14:paraId="38379BCA" w14:textId="486076C3" w:rsidR="00422F0E" w:rsidRPr="00ED4877" w:rsidRDefault="00422F0E" w:rsidP="006958AD">
      <w:pPr>
        <w:rPr>
          <w:rFonts w:cstheme="minorHAnsi"/>
        </w:rPr>
      </w:pPr>
      <w:r w:rsidRPr="00ED4877">
        <w:rPr>
          <w:rFonts w:cstheme="minorHAnsi"/>
        </w:rPr>
        <w:t>Diana Lee</w:t>
      </w:r>
    </w:p>
    <w:p w14:paraId="00DD0C38" w14:textId="4FCD542A" w:rsidR="003416DD" w:rsidRPr="00ED4877" w:rsidRDefault="003416DD" w:rsidP="006958AD">
      <w:pPr>
        <w:rPr>
          <w:rFonts w:cstheme="minorHAnsi"/>
        </w:rPr>
      </w:pPr>
      <w:r w:rsidRPr="00ED4877">
        <w:rPr>
          <w:rFonts w:cstheme="minorHAnsi"/>
        </w:rPr>
        <w:t>Feona Huezo</w:t>
      </w:r>
    </w:p>
    <w:p w14:paraId="4B3140C7" w14:textId="3B8EF3C6" w:rsidR="002A496A" w:rsidRPr="00ED4877" w:rsidRDefault="002A496A" w:rsidP="006958AD">
      <w:pPr>
        <w:rPr>
          <w:rFonts w:cstheme="minorHAnsi"/>
        </w:rPr>
      </w:pPr>
      <w:r w:rsidRPr="00ED4877">
        <w:rPr>
          <w:rFonts w:cstheme="minorHAnsi"/>
        </w:rPr>
        <w:t>Anthony Betaudier</w:t>
      </w:r>
    </w:p>
    <w:p w14:paraId="45449EF2" w14:textId="77777777" w:rsidR="00A2036E" w:rsidRPr="004B1066" w:rsidRDefault="00A2036E" w:rsidP="006958AD">
      <w:pPr>
        <w:rPr>
          <w:rFonts w:cstheme="minorHAnsi"/>
          <w:highlight w:val="yellow"/>
        </w:rPr>
      </w:pPr>
    </w:p>
    <w:p w14:paraId="185EE628" w14:textId="537F53FF" w:rsidR="00D35DA5" w:rsidRPr="00E94EBC" w:rsidRDefault="006958AD" w:rsidP="006958AD">
      <w:pPr>
        <w:rPr>
          <w:rFonts w:cstheme="minorHAnsi"/>
          <w:b/>
          <w:u w:val="single"/>
        </w:rPr>
      </w:pPr>
      <w:r w:rsidRPr="00E94EBC">
        <w:rPr>
          <w:rFonts w:cstheme="minorHAnsi"/>
          <w:b/>
          <w:u w:val="single"/>
        </w:rPr>
        <w:t>Others Present</w:t>
      </w:r>
    </w:p>
    <w:p w14:paraId="735B6F78" w14:textId="15D03CBE" w:rsidR="003C2E12" w:rsidRPr="00E94EBC" w:rsidRDefault="003C2E12" w:rsidP="006958AD">
      <w:pPr>
        <w:rPr>
          <w:rFonts w:cstheme="minorHAnsi"/>
        </w:rPr>
      </w:pPr>
      <w:r w:rsidRPr="00E94EBC">
        <w:rPr>
          <w:rFonts w:cstheme="minorHAnsi"/>
        </w:rPr>
        <w:t>Pamptata Sanders</w:t>
      </w:r>
    </w:p>
    <w:p w14:paraId="094693D4" w14:textId="2E095681" w:rsidR="00331E97" w:rsidRPr="00E94EBC" w:rsidRDefault="00331E97" w:rsidP="006958AD">
      <w:pPr>
        <w:rPr>
          <w:rFonts w:cstheme="minorHAnsi"/>
        </w:rPr>
      </w:pPr>
      <w:r w:rsidRPr="00E94EBC">
        <w:rPr>
          <w:rFonts w:cstheme="minorHAnsi"/>
        </w:rPr>
        <w:t>Robert Morales</w:t>
      </w:r>
    </w:p>
    <w:p w14:paraId="6A219546" w14:textId="54272E34" w:rsidR="004A7FB2" w:rsidRPr="00E94EBC" w:rsidRDefault="005C045A" w:rsidP="006958AD">
      <w:pPr>
        <w:rPr>
          <w:rFonts w:cstheme="minorHAnsi"/>
        </w:rPr>
      </w:pPr>
      <w:r w:rsidRPr="00E94EBC">
        <w:rPr>
          <w:rFonts w:cstheme="minorHAnsi"/>
        </w:rPr>
        <w:t>Ariel Arnold</w:t>
      </w:r>
    </w:p>
    <w:p w14:paraId="1322A1D5" w14:textId="32A7224D" w:rsidR="00422F0E" w:rsidRPr="003016FC" w:rsidRDefault="00422F0E" w:rsidP="006958AD">
      <w:pPr>
        <w:rPr>
          <w:rFonts w:cstheme="minorHAnsi"/>
        </w:rPr>
      </w:pPr>
      <w:r w:rsidRPr="00E94EBC">
        <w:rPr>
          <w:rFonts w:cstheme="minorHAnsi"/>
        </w:rPr>
        <w:t>Joanne Hunt</w:t>
      </w:r>
    </w:p>
    <w:p w14:paraId="16A2C6D3" w14:textId="77777777" w:rsidR="006958AD" w:rsidRPr="003016FC" w:rsidRDefault="006958AD" w:rsidP="006958AD">
      <w:pPr>
        <w:rPr>
          <w:rFonts w:cstheme="minorHAnsi"/>
        </w:rPr>
      </w:pPr>
    </w:p>
    <w:p w14:paraId="6A2832BE" w14:textId="0166682B" w:rsidR="00D210E6" w:rsidRPr="003016FC" w:rsidRDefault="006958AD" w:rsidP="006958AD">
      <w:pPr>
        <w:rPr>
          <w:rFonts w:cstheme="minorHAnsi"/>
        </w:rPr>
      </w:pPr>
      <w:r w:rsidRPr="003016FC">
        <w:rPr>
          <w:rFonts w:cstheme="minorHAnsi"/>
        </w:rPr>
        <w:t xml:space="preserve">The meeting was </w:t>
      </w:r>
      <w:r w:rsidR="00A667CB" w:rsidRPr="003016FC">
        <w:rPr>
          <w:rFonts w:cstheme="minorHAnsi"/>
        </w:rPr>
        <w:t xml:space="preserve">held in a public space at the school (Room 304) as well as </w:t>
      </w:r>
      <w:r w:rsidR="008D3937" w:rsidRPr="003016FC">
        <w:rPr>
          <w:rFonts w:cstheme="minorHAnsi"/>
        </w:rPr>
        <w:t>via a ZOOM conference call</w:t>
      </w:r>
      <w:r w:rsidR="003416DD" w:rsidRPr="003016FC">
        <w:rPr>
          <w:rFonts w:cstheme="minorHAnsi"/>
        </w:rPr>
        <w:t xml:space="preserve"> on </w:t>
      </w:r>
      <w:r w:rsidR="004B1066">
        <w:rPr>
          <w:rFonts w:cstheme="minorHAnsi"/>
        </w:rPr>
        <w:t>May 23</w:t>
      </w:r>
      <w:r w:rsidR="00A2036E">
        <w:rPr>
          <w:rFonts w:cstheme="minorHAnsi"/>
        </w:rPr>
        <w:t>, 2022</w:t>
      </w:r>
      <w:r w:rsidRPr="003016FC">
        <w:rPr>
          <w:rFonts w:cstheme="minorHAnsi"/>
        </w:rPr>
        <w:t xml:space="preserve">.  </w:t>
      </w:r>
    </w:p>
    <w:p w14:paraId="14115AD7" w14:textId="77777777" w:rsidR="00D210E6" w:rsidRPr="003016FC" w:rsidRDefault="00D210E6" w:rsidP="006958AD">
      <w:pPr>
        <w:rPr>
          <w:rFonts w:cstheme="minorHAnsi"/>
          <w:color w:val="222222"/>
          <w:shd w:val="clear" w:color="auto" w:fill="FFFFFF"/>
        </w:rPr>
      </w:pPr>
    </w:p>
    <w:p w14:paraId="79BC1AC0" w14:textId="18E72B5B" w:rsidR="004A7FB2" w:rsidRPr="003016FC" w:rsidRDefault="002C67AA" w:rsidP="006958AD">
      <w:pPr>
        <w:rPr>
          <w:rFonts w:cstheme="minorHAnsi"/>
          <w:color w:val="222222"/>
          <w:shd w:val="clear" w:color="auto" w:fill="FFFFFF"/>
        </w:rPr>
      </w:pPr>
      <w:r w:rsidRPr="003016FC">
        <w:rPr>
          <w:rFonts w:cstheme="minorHAnsi"/>
          <w:color w:val="222222"/>
          <w:shd w:val="clear" w:color="auto" w:fill="FFFFFF"/>
        </w:rPr>
        <w:t>Topic: BCS Board of Trustees Meeting</w:t>
      </w:r>
      <w:r w:rsidRPr="003016FC">
        <w:rPr>
          <w:rFonts w:cstheme="minorHAnsi"/>
          <w:color w:val="222222"/>
        </w:rPr>
        <w:br/>
      </w:r>
      <w:r w:rsidR="005375B4" w:rsidRPr="003016FC">
        <w:rPr>
          <w:rFonts w:cstheme="minorHAnsi"/>
          <w:color w:val="222222"/>
          <w:shd w:val="clear" w:color="auto" w:fill="FFFFFF"/>
        </w:rPr>
        <w:t xml:space="preserve">Time: </w:t>
      </w:r>
      <w:r w:rsidR="004B1066">
        <w:rPr>
          <w:rFonts w:cstheme="minorHAnsi"/>
          <w:color w:val="222222"/>
          <w:shd w:val="clear" w:color="auto" w:fill="FFFFFF"/>
        </w:rPr>
        <w:t>May 23, 2022</w:t>
      </w:r>
      <w:r w:rsidR="0055687A" w:rsidRPr="003016FC">
        <w:rPr>
          <w:rFonts w:cstheme="minorHAnsi"/>
          <w:color w:val="222222"/>
          <w:shd w:val="clear" w:color="auto" w:fill="FFFFFF"/>
        </w:rPr>
        <w:t xml:space="preserve"> </w:t>
      </w:r>
      <w:r w:rsidR="004A7FB2" w:rsidRPr="003016FC">
        <w:rPr>
          <w:rFonts w:cstheme="minorHAnsi"/>
          <w:color w:val="222222"/>
          <w:shd w:val="clear" w:color="auto" w:fill="FFFFFF"/>
        </w:rPr>
        <w:t>6</w:t>
      </w:r>
      <w:r w:rsidRPr="003016FC">
        <w:rPr>
          <w:rFonts w:cstheme="minorHAnsi"/>
          <w:color w:val="222222"/>
          <w:shd w:val="clear" w:color="auto" w:fill="FFFFFF"/>
        </w:rPr>
        <w:t>:00 PM Eastern Time (US and Canada)</w:t>
      </w:r>
    </w:p>
    <w:p w14:paraId="17A418E8" w14:textId="26E67F2B" w:rsidR="009E0856" w:rsidRPr="003016FC" w:rsidRDefault="004A7FB2" w:rsidP="006958AD">
      <w:pPr>
        <w:rPr>
          <w:rFonts w:cstheme="minorHAnsi"/>
          <w:color w:val="FF0000"/>
          <w:shd w:val="clear" w:color="auto" w:fill="FFFFFF"/>
        </w:rPr>
      </w:pPr>
      <w:r w:rsidRPr="003016FC">
        <w:rPr>
          <w:rFonts w:cstheme="minorHAnsi"/>
          <w:color w:val="222222"/>
          <w:shd w:val="clear" w:color="auto" w:fill="FFFFFF"/>
        </w:rPr>
        <w:t>Place: ZOOM and 545 Willoughby Avenue</w:t>
      </w:r>
      <w:r w:rsidR="00A2036E">
        <w:rPr>
          <w:rFonts w:cstheme="minorHAnsi"/>
          <w:color w:val="222222"/>
          <w:shd w:val="clear" w:color="auto" w:fill="FFFFFF"/>
        </w:rPr>
        <w:t>, Room 304</w:t>
      </w:r>
      <w:r w:rsidR="002C67AA" w:rsidRPr="003016FC">
        <w:rPr>
          <w:rFonts w:cstheme="minorHAnsi"/>
          <w:color w:val="222222"/>
        </w:rPr>
        <w:br/>
      </w:r>
      <w:r w:rsidR="002C67AA" w:rsidRPr="003016FC">
        <w:rPr>
          <w:rFonts w:cstheme="minorHAnsi"/>
          <w:color w:val="222222"/>
        </w:rPr>
        <w:br/>
      </w:r>
      <w:r w:rsidR="002C67AA" w:rsidRPr="003016FC">
        <w:rPr>
          <w:rFonts w:cstheme="minorHAnsi"/>
          <w:color w:val="222222"/>
          <w:shd w:val="clear" w:color="auto" w:fill="FFFFFF"/>
        </w:rPr>
        <w:t>Join Zoom Meeting</w:t>
      </w:r>
      <w:r w:rsidR="002C67AA" w:rsidRPr="003016FC">
        <w:rPr>
          <w:rFonts w:cstheme="minorHAnsi"/>
          <w:color w:val="222222"/>
        </w:rPr>
        <w:br/>
      </w:r>
      <w:hyperlink r:id="rId8" w:tgtFrame="_blank" w:history="1">
        <w:r w:rsidR="002C67AA" w:rsidRPr="003016FC">
          <w:rPr>
            <w:rFonts w:cstheme="minorHAnsi"/>
            <w:color w:val="1155CC"/>
            <w:u w:val="single"/>
            <w:shd w:val="clear" w:color="auto" w:fill="FFFFFF"/>
          </w:rPr>
          <w:t>https://us02web.zoom.us/j/82291448351?pwd=dnQ0aXVJRTdpWGFhMk0raEFGbGFGQT09</w:t>
        </w:r>
      </w:hyperlink>
      <w:r w:rsidR="002C67AA" w:rsidRPr="003016FC">
        <w:rPr>
          <w:rFonts w:cstheme="minorHAnsi"/>
          <w:color w:val="222222"/>
        </w:rPr>
        <w:br/>
      </w:r>
      <w:r w:rsidR="002C67AA" w:rsidRPr="003016FC">
        <w:rPr>
          <w:rFonts w:cstheme="minorHAnsi"/>
          <w:color w:val="222222"/>
        </w:rPr>
        <w:br/>
      </w:r>
      <w:r w:rsidR="002C67AA" w:rsidRPr="003016FC">
        <w:rPr>
          <w:rFonts w:cstheme="minorHAnsi"/>
          <w:color w:val="222222"/>
          <w:shd w:val="clear" w:color="auto" w:fill="FFFFFF"/>
        </w:rPr>
        <w:t>Meeting ID: 822 9144 8351</w:t>
      </w:r>
      <w:r w:rsidR="002C67AA" w:rsidRPr="003016FC">
        <w:rPr>
          <w:rFonts w:cstheme="minorHAnsi"/>
          <w:color w:val="222222"/>
        </w:rPr>
        <w:br/>
      </w:r>
      <w:r w:rsidR="005375B4" w:rsidRPr="003016FC">
        <w:rPr>
          <w:rFonts w:cstheme="minorHAnsi"/>
          <w:color w:val="222222"/>
          <w:shd w:val="clear" w:color="auto" w:fill="FFFFFF"/>
        </w:rPr>
        <w:t>Password: bcs</w:t>
      </w:r>
      <w:r w:rsidR="002C67AA" w:rsidRPr="003016FC">
        <w:rPr>
          <w:rFonts w:cstheme="minorHAnsi"/>
          <w:color w:val="222222"/>
        </w:rPr>
        <w:br/>
      </w:r>
      <w:r w:rsidR="002C67AA" w:rsidRPr="003016FC">
        <w:rPr>
          <w:rFonts w:cstheme="minorHAnsi"/>
          <w:color w:val="222222"/>
          <w:shd w:val="clear" w:color="auto" w:fill="FFFFFF"/>
        </w:rPr>
        <w:t>One tap mobile</w:t>
      </w:r>
      <w:r w:rsidR="002C67AA" w:rsidRPr="003016FC">
        <w:rPr>
          <w:rFonts w:cstheme="minorHAnsi"/>
          <w:color w:val="222222"/>
        </w:rPr>
        <w:br/>
      </w:r>
      <w:r w:rsidR="002C67AA" w:rsidRPr="003016FC">
        <w:rPr>
          <w:rFonts w:cstheme="minorHAnsi"/>
          <w:color w:val="222222"/>
          <w:shd w:val="clear" w:color="auto" w:fill="FFFFFF"/>
        </w:rPr>
        <w:t>+16465588656,,82291448351#,,,,0#,,593914# US (New York)</w:t>
      </w:r>
      <w:r w:rsidR="002C67AA" w:rsidRPr="003016FC">
        <w:rPr>
          <w:rFonts w:cstheme="minorHAnsi"/>
          <w:color w:val="222222"/>
        </w:rPr>
        <w:br/>
      </w:r>
      <w:r w:rsidR="002C67AA" w:rsidRPr="003016FC">
        <w:rPr>
          <w:rFonts w:cstheme="minorHAnsi"/>
          <w:color w:val="222222"/>
        </w:rPr>
        <w:br/>
      </w:r>
      <w:r w:rsidR="002C67AA" w:rsidRPr="003016FC">
        <w:rPr>
          <w:rFonts w:cstheme="minorHAnsi"/>
          <w:color w:val="222222"/>
          <w:shd w:val="clear" w:color="auto" w:fill="FFFFFF"/>
        </w:rPr>
        <w:t>Meeting ID: 822 9144 8351</w:t>
      </w:r>
      <w:r w:rsidR="002C67AA" w:rsidRPr="003016FC">
        <w:rPr>
          <w:rFonts w:cstheme="minorHAnsi"/>
          <w:color w:val="222222"/>
        </w:rPr>
        <w:br/>
      </w:r>
      <w:r w:rsidR="002C67AA" w:rsidRPr="003016FC">
        <w:rPr>
          <w:rFonts w:cstheme="minorHAnsi"/>
          <w:color w:val="222222"/>
          <w:shd w:val="clear" w:color="auto" w:fill="FFFFFF"/>
        </w:rPr>
        <w:t>Password: 593914</w:t>
      </w:r>
      <w:r w:rsidR="002C67AA" w:rsidRPr="003016FC">
        <w:rPr>
          <w:rFonts w:cstheme="minorHAnsi"/>
          <w:color w:val="222222"/>
        </w:rPr>
        <w:br/>
      </w:r>
      <w:r w:rsidR="002C67AA" w:rsidRPr="003016FC">
        <w:rPr>
          <w:rFonts w:cstheme="minorHAnsi"/>
          <w:color w:val="222222"/>
          <w:shd w:val="clear" w:color="auto" w:fill="FFFFFF"/>
        </w:rPr>
        <w:t>Find your local number: </w:t>
      </w:r>
      <w:hyperlink r:id="rId9" w:tgtFrame="_blank" w:history="1">
        <w:r w:rsidR="002C67AA" w:rsidRPr="003016FC">
          <w:rPr>
            <w:rFonts w:cstheme="minorHAnsi"/>
            <w:color w:val="1155CC"/>
            <w:u w:val="single"/>
            <w:shd w:val="clear" w:color="auto" w:fill="FFFFFF"/>
          </w:rPr>
          <w:t>https://us02web.zoom.us/u/kewCcJCVKx</w:t>
        </w:r>
      </w:hyperlink>
    </w:p>
    <w:p w14:paraId="3D122F26" w14:textId="77777777" w:rsidR="002C67AA" w:rsidRPr="003016FC" w:rsidRDefault="002C67AA" w:rsidP="006958AD">
      <w:pPr>
        <w:rPr>
          <w:rFonts w:cstheme="minorHAnsi"/>
        </w:rPr>
      </w:pPr>
    </w:p>
    <w:p w14:paraId="3B83B5F4" w14:textId="7000EC8C" w:rsidR="006958AD" w:rsidRPr="003016FC" w:rsidRDefault="006958AD" w:rsidP="006958AD">
      <w:pPr>
        <w:rPr>
          <w:rFonts w:cstheme="minorHAnsi"/>
        </w:rPr>
      </w:pPr>
      <w:r w:rsidRPr="003016FC">
        <w:rPr>
          <w:rFonts w:cstheme="minorHAnsi"/>
        </w:rPr>
        <w:t xml:space="preserve">The meeting was called to order at </w:t>
      </w:r>
      <w:r w:rsidR="00E94EBC" w:rsidRPr="00E94EBC">
        <w:rPr>
          <w:rFonts w:cstheme="minorHAnsi"/>
        </w:rPr>
        <w:t>6:07</w:t>
      </w:r>
      <w:r w:rsidR="00103701" w:rsidRPr="00E94EBC">
        <w:rPr>
          <w:rFonts w:cstheme="minorHAnsi"/>
        </w:rPr>
        <w:t xml:space="preserve"> </w:t>
      </w:r>
      <w:r w:rsidRPr="00E94EBC">
        <w:rPr>
          <w:rFonts w:cstheme="minorHAnsi"/>
        </w:rPr>
        <w:t>pm.</w:t>
      </w:r>
      <w:r w:rsidRPr="003016FC">
        <w:rPr>
          <w:rFonts w:cstheme="minorHAnsi"/>
        </w:rPr>
        <w:t xml:space="preserve">  The minutes for the meeting held on </w:t>
      </w:r>
      <w:r w:rsidR="00CA3F8C">
        <w:rPr>
          <w:rFonts w:cstheme="minorHAnsi"/>
        </w:rPr>
        <w:t>April 7</w:t>
      </w:r>
      <w:r w:rsidR="009B1031">
        <w:rPr>
          <w:rFonts w:cstheme="minorHAnsi"/>
        </w:rPr>
        <w:t>, 2022</w:t>
      </w:r>
      <w:r w:rsidR="009155A1" w:rsidRPr="003016FC">
        <w:rPr>
          <w:rFonts w:cstheme="minorHAnsi"/>
        </w:rPr>
        <w:t xml:space="preserve"> </w:t>
      </w:r>
      <w:r w:rsidRPr="003016FC">
        <w:rPr>
          <w:rFonts w:cstheme="minorHAnsi"/>
        </w:rPr>
        <w:t>were approved</w:t>
      </w:r>
      <w:r w:rsidR="00864DE8" w:rsidRPr="003016FC">
        <w:rPr>
          <w:rFonts w:cstheme="minorHAnsi"/>
        </w:rPr>
        <w:t xml:space="preserve"> </w:t>
      </w:r>
      <w:r w:rsidR="000F5D26" w:rsidRPr="003016FC">
        <w:rPr>
          <w:rFonts w:cstheme="minorHAnsi"/>
        </w:rPr>
        <w:t>with a mot</w:t>
      </w:r>
      <w:r w:rsidR="00DD14C4" w:rsidRPr="003016FC">
        <w:rPr>
          <w:rFonts w:cstheme="minorHAnsi"/>
        </w:rPr>
        <w:t>i</w:t>
      </w:r>
      <w:r w:rsidR="002A496A">
        <w:rPr>
          <w:rFonts w:cstheme="minorHAnsi"/>
        </w:rPr>
        <w:t xml:space="preserve">on from </w:t>
      </w:r>
      <w:r w:rsidR="00E94EBC" w:rsidRPr="00E94EBC">
        <w:rPr>
          <w:rFonts w:cstheme="minorHAnsi"/>
        </w:rPr>
        <w:t>Diana</w:t>
      </w:r>
      <w:r w:rsidR="00E65AD8" w:rsidRPr="00E94EBC">
        <w:rPr>
          <w:rFonts w:cstheme="minorHAnsi"/>
        </w:rPr>
        <w:t>,</w:t>
      </w:r>
      <w:r w:rsidR="00E65AD8">
        <w:rPr>
          <w:rFonts w:cstheme="minorHAnsi"/>
        </w:rPr>
        <w:t xml:space="preserve"> seconded by </w:t>
      </w:r>
      <w:r w:rsidR="00E94EBC" w:rsidRPr="00E94EBC">
        <w:rPr>
          <w:rFonts w:cstheme="minorHAnsi"/>
        </w:rPr>
        <w:t>Tony</w:t>
      </w:r>
      <w:r w:rsidR="005C045A" w:rsidRPr="00E94EBC">
        <w:rPr>
          <w:rFonts w:cstheme="minorHAnsi"/>
        </w:rPr>
        <w:t>.</w:t>
      </w:r>
      <w:r w:rsidR="005C045A" w:rsidRPr="003016FC">
        <w:rPr>
          <w:rFonts w:cstheme="minorHAnsi"/>
        </w:rPr>
        <w:t xml:space="preserve">  </w:t>
      </w:r>
      <w:r w:rsidR="00375B01" w:rsidRPr="003016FC">
        <w:rPr>
          <w:rFonts w:cstheme="minorHAnsi"/>
        </w:rPr>
        <w:t xml:space="preserve">All voting members </w:t>
      </w:r>
      <w:r w:rsidR="00F17A79" w:rsidRPr="00ED4877">
        <w:rPr>
          <w:rFonts w:cstheme="minorHAnsi"/>
        </w:rPr>
        <w:t>(</w:t>
      </w:r>
      <w:r w:rsidR="00ED4877" w:rsidRPr="00ED4877">
        <w:rPr>
          <w:rFonts w:cstheme="minorHAnsi"/>
        </w:rPr>
        <w:t>4</w:t>
      </w:r>
      <w:r w:rsidR="009155A1" w:rsidRPr="00ED4877">
        <w:rPr>
          <w:rFonts w:cstheme="minorHAnsi"/>
        </w:rPr>
        <w:t>)</w:t>
      </w:r>
      <w:r w:rsidR="009155A1" w:rsidRPr="003016FC">
        <w:rPr>
          <w:rFonts w:cstheme="minorHAnsi"/>
        </w:rPr>
        <w:t xml:space="preserve"> </w:t>
      </w:r>
      <w:r w:rsidR="00C676E9" w:rsidRPr="003016FC">
        <w:rPr>
          <w:rFonts w:cstheme="minorHAnsi"/>
        </w:rPr>
        <w:t>were in favor.</w:t>
      </w:r>
    </w:p>
    <w:p w14:paraId="209AE2CE" w14:textId="77777777" w:rsidR="005A3275" w:rsidRDefault="005A3275" w:rsidP="00106CBB">
      <w:pPr>
        <w:rPr>
          <w:rFonts w:cstheme="minorHAnsi"/>
          <w:b/>
          <w:bCs/>
          <w:u w:val="single"/>
        </w:rPr>
      </w:pPr>
    </w:p>
    <w:p w14:paraId="1B398472" w14:textId="77777777" w:rsidR="00106CBB" w:rsidRPr="002A496A" w:rsidRDefault="00106CBB" w:rsidP="00106CBB">
      <w:pPr>
        <w:rPr>
          <w:rFonts w:cstheme="minorHAnsi"/>
          <w:b/>
          <w:bCs/>
          <w:u w:val="single"/>
        </w:rPr>
      </w:pPr>
      <w:r w:rsidRPr="002A496A">
        <w:rPr>
          <w:rFonts w:cstheme="minorHAnsi"/>
          <w:b/>
          <w:bCs/>
          <w:u w:val="single"/>
        </w:rPr>
        <w:t>School Updates:</w:t>
      </w:r>
    </w:p>
    <w:p w14:paraId="089AC715" w14:textId="77777777" w:rsidR="00106CBB" w:rsidRPr="002A496A" w:rsidRDefault="00106CBB" w:rsidP="00106CBB">
      <w:pPr>
        <w:rPr>
          <w:rFonts w:cstheme="minorHAnsi"/>
        </w:rPr>
      </w:pPr>
    </w:p>
    <w:p w14:paraId="2D81A5B7" w14:textId="5EB42286" w:rsidR="002A496A" w:rsidRPr="002A496A" w:rsidRDefault="002A496A" w:rsidP="002A496A">
      <w:pPr>
        <w:rPr>
          <w:rFonts w:cstheme="minorHAnsi"/>
          <w:b/>
        </w:rPr>
      </w:pPr>
      <w:r w:rsidRPr="002A496A">
        <w:rPr>
          <w:rFonts w:cstheme="minorHAnsi"/>
          <w:b/>
        </w:rPr>
        <w:t>Recruitment/Enrollment Updates: Ms. Hunt/Mr. Angel</w:t>
      </w:r>
    </w:p>
    <w:p w14:paraId="5D72C8DE" w14:textId="77777777" w:rsidR="00CA3F8C" w:rsidRDefault="00CA3F8C" w:rsidP="00CA3F8C">
      <w:pPr>
        <w:pStyle w:val="ListParagraph"/>
        <w:numPr>
          <w:ilvl w:val="0"/>
          <w:numId w:val="28"/>
        </w:numPr>
        <w:rPr>
          <w:rFonts w:asciiTheme="minorHAnsi" w:hAnsiTheme="minorHAnsi" w:cstheme="minorHAnsi"/>
          <w:sz w:val="24"/>
          <w:szCs w:val="24"/>
        </w:rPr>
      </w:pPr>
      <w:r w:rsidRPr="00CA3F8C">
        <w:rPr>
          <w:rFonts w:asciiTheme="minorHAnsi" w:hAnsiTheme="minorHAnsi" w:cstheme="minorHAnsi"/>
          <w:sz w:val="24"/>
          <w:szCs w:val="24"/>
        </w:rPr>
        <w:t>Kindergarten Lottery:</w:t>
      </w:r>
    </w:p>
    <w:p w14:paraId="17058885" w14:textId="0CEFA506" w:rsidR="00CA3F8C" w:rsidRPr="00CA3F8C" w:rsidRDefault="00CA3F8C" w:rsidP="00CA3F8C">
      <w:pPr>
        <w:pStyle w:val="ListParagraph"/>
        <w:numPr>
          <w:ilvl w:val="1"/>
          <w:numId w:val="28"/>
        </w:numPr>
        <w:rPr>
          <w:rFonts w:asciiTheme="minorHAnsi" w:hAnsiTheme="minorHAnsi" w:cstheme="minorHAnsi"/>
          <w:sz w:val="24"/>
          <w:szCs w:val="24"/>
        </w:rPr>
      </w:pPr>
      <w:r w:rsidRPr="00CA3F8C">
        <w:rPr>
          <w:rFonts w:asciiTheme="minorHAnsi" w:hAnsiTheme="minorHAnsi" w:cstheme="minorHAnsi"/>
          <w:color w:val="auto"/>
          <w:sz w:val="24"/>
          <w:szCs w:val="24"/>
        </w:rPr>
        <w:t xml:space="preserve">Total accepting a seat into the school via lottery at this time: </w:t>
      </w:r>
      <w:r w:rsidR="00801B01">
        <w:rPr>
          <w:rFonts w:asciiTheme="minorHAnsi" w:hAnsiTheme="minorHAnsi" w:cstheme="minorHAnsi"/>
          <w:color w:val="auto"/>
          <w:sz w:val="24"/>
          <w:szCs w:val="24"/>
        </w:rPr>
        <w:t xml:space="preserve">22 </w:t>
      </w:r>
      <w:r w:rsidRPr="00CA3F8C">
        <w:rPr>
          <w:rFonts w:asciiTheme="minorHAnsi" w:hAnsiTheme="minorHAnsi" w:cstheme="minorHAnsi"/>
          <w:color w:val="auto"/>
          <w:sz w:val="24"/>
          <w:szCs w:val="24"/>
        </w:rPr>
        <w:t xml:space="preserve">+ </w:t>
      </w:r>
      <w:r w:rsidR="00801B01">
        <w:rPr>
          <w:rFonts w:asciiTheme="minorHAnsi" w:hAnsiTheme="minorHAnsi" w:cstheme="minorHAnsi"/>
          <w:color w:val="auto"/>
          <w:sz w:val="24"/>
          <w:szCs w:val="24"/>
        </w:rPr>
        <w:t>2</w:t>
      </w:r>
      <w:r w:rsidRPr="00CA3F8C">
        <w:rPr>
          <w:rFonts w:asciiTheme="minorHAnsi" w:hAnsiTheme="minorHAnsi" w:cstheme="minorHAnsi"/>
          <w:color w:val="auto"/>
          <w:sz w:val="24"/>
          <w:szCs w:val="24"/>
        </w:rPr>
        <w:t xml:space="preserve"> holdovers based on age: </w:t>
      </w:r>
      <w:r w:rsidR="002E3F5E">
        <w:rPr>
          <w:rFonts w:asciiTheme="minorHAnsi" w:hAnsiTheme="minorHAnsi" w:cstheme="minorHAnsi"/>
          <w:b/>
          <w:color w:val="auto"/>
          <w:sz w:val="24"/>
          <w:szCs w:val="24"/>
        </w:rPr>
        <w:t>24</w:t>
      </w:r>
      <w:r w:rsidRPr="00CA3F8C">
        <w:rPr>
          <w:rFonts w:asciiTheme="minorHAnsi" w:hAnsiTheme="minorHAnsi" w:cstheme="minorHAnsi"/>
          <w:color w:val="auto"/>
          <w:sz w:val="24"/>
          <w:szCs w:val="24"/>
        </w:rPr>
        <w:t xml:space="preserve"> (Last year: </w:t>
      </w:r>
      <w:r w:rsidR="002E3F5E">
        <w:rPr>
          <w:rFonts w:asciiTheme="minorHAnsi" w:hAnsiTheme="minorHAnsi" w:cstheme="minorHAnsi"/>
          <w:b/>
          <w:color w:val="auto"/>
          <w:sz w:val="24"/>
          <w:szCs w:val="24"/>
        </w:rPr>
        <w:t>0</w:t>
      </w:r>
      <w:r w:rsidRPr="00CA3F8C">
        <w:rPr>
          <w:rFonts w:asciiTheme="minorHAnsi" w:hAnsiTheme="minorHAnsi" w:cstheme="minorHAnsi"/>
          <w:color w:val="auto"/>
          <w:sz w:val="24"/>
          <w:szCs w:val="24"/>
        </w:rPr>
        <w:t xml:space="preserve"> at the </w:t>
      </w:r>
      <w:r w:rsidR="002E3F5E">
        <w:rPr>
          <w:rFonts w:asciiTheme="minorHAnsi" w:hAnsiTheme="minorHAnsi" w:cstheme="minorHAnsi"/>
          <w:color w:val="auto"/>
          <w:sz w:val="24"/>
          <w:szCs w:val="24"/>
        </w:rPr>
        <w:t>5</w:t>
      </w:r>
      <w:r w:rsidRPr="00CA3F8C">
        <w:rPr>
          <w:rFonts w:asciiTheme="minorHAnsi" w:hAnsiTheme="minorHAnsi" w:cstheme="minorHAnsi"/>
          <w:color w:val="auto"/>
          <w:sz w:val="24"/>
          <w:szCs w:val="24"/>
        </w:rPr>
        <w:t xml:space="preserve">/25/21 Board Meeting) </w:t>
      </w:r>
    </w:p>
    <w:p w14:paraId="7D10BBD8" w14:textId="77777777" w:rsidR="00CA3F8C" w:rsidRPr="00CA3F8C" w:rsidRDefault="00CA3F8C" w:rsidP="00CA3F8C">
      <w:pPr>
        <w:pStyle w:val="ListParagraph"/>
        <w:numPr>
          <w:ilvl w:val="1"/>
          <w:numId w:val="28"/>
        </w:numPr>
        <w:rPr>
          <w:rFonts w:asciiTheme="minorHAnsi" w:hAnsiTheme="minorHAnsi" w:cstheme="minorHAnsi"/>
          <w:sz w:val="24"/>
          <w:szCs w:val="24"/>
        </w:rPr>
      </w:pPr>
      <w:r w:rsidRPr="00CA3F8C">
        <w:rPr>
          <w:rFonts w:asciiTheme="minorHAnsi" w:hAnsiTheme="minorHAnsi" w:cstheme="minorHAnsi"/>
          <w:color w:val="auto"/>
          <w:sz w:val="24"/>
          <w:szCs w:val="24"/>
        </w:rPr>
        <w:t>What changed?</w:t>
      </w:r>
    </w:p>
    <w:p w14:paraId="2D917C98" w14:textId="77777777" w:rsidR="00CA3F8C" w:rsidRPr="00CA3F8C" w:rsidRDefault="00CA3F8C" w:rsidP="00CA3F8C">
      <w:pPr>
        <w:pStyle w:val="ListParagraph"/>
        <w:numPr>
          <w:ilvl w:val="2"/>
          <w:numId w:val="28"/>
        </w:numPr>
        <w:rPr>
          <w:rFonts w:asciiTheme="minorHAnsi" w:hAnsiTheme="minorHAnsi" w:cstheme="minorHAnsi"/>
          <w:sz w:val="24"/>
          <w:szCs w:val="24"/>
        </w:rPr>
      </w:pPr>
      <w:r w:rsidRPr="00CA3F8C">
        <w:rPr>
          <w:rFonts w:asciiTheme="minorHAnsi" w:hAnsiTheme="minorHAnsi" w:cstheme="minorHAnsi"/>
          <w:color w:val="auto"/>
          <w:sz w:val="24"/>
          <w:szCs w:val="24"/>
        </w:rPr>
        <w:t>The status of the pandemic and the ability for families to visit in-person</w:t>
      </w:r>
    </w:p>
    <w:p w14:paraId="18CE437D" w14:textId="77777777" w:rsidR="00CA3F8C" w:rsidRPr="00CA3F8C" w:rsidRDefault="00CA3F8C" w:rsidP="00CA3F8C">
      <w:pPr>
        <w:pStyle w:val="ListParagraph"/>
        <w:numPr>
          <w:ilvl w:val="2"/>
          <w:numId w:val="28"/>
        </w:numPr>
        <w:rPr>
          <w:rFonts w:asciiTheme="minorHAnsi" w:hAnsiTheme="minorHAnsi" w:cstheme="minorHAnsi"/>
          <w:sz w:val="24"/>
          <w:szCs w:val="24"/>
        </w:rPr>
      </w:pPr>
      <w:r w:rsidRPr="00CA3F8C">
        <w:rPr>
          <w:rFonts w:asciiTheme="minorHAnsi" w:hAnsiTheme="minorHAnsi" w:cstheme="minorHAnsi"/>
          <w:color w:val="auto"/>
          <w:sz w:val="24"/>
          <w:szCs w:val="24"/>
        </w:rPr>
        <w:t>Immediate acceptances (Paperwork due by 4/29/22)</w:t>
      </w:r>
    </w:p>
    <w:p w14:paraId="1BC3829A" w14:textId="77777777" w:rsidR="00CA3F8C" w:rsidRPr="00CA3F8C" w:rsidRDefault="00CA3F8C" w:rsidP="00CA3F8C">
      <w:pPr>
        <w:pStyle w:val="ListParagraph"/>
        <w:numPr>
          <w:ilvl w:val="2"/>
          <w:numId w:val="28"/>
        </w:numPr>
        <w:rPr>
          <w:rFonts w:asciiTheme="minorHAnsi" w:hAnsiTheme="minorHAnsi" w:cstheme="minorHAnsi"/>
          <w:sz w:val="24"/>
          <w:szCs w:val="24"/>
        </w:rPr>
      </w:pPr>
      <w:r w:rsidRPr="00CA3F8C">
        <w:rPr>
          <w:rFonts w:asciiTheme="minorHAnsi" w:hAnsiTheme="minorHAnsi" w:cstheme="minorHAnsi"/>
          <w:color w:val="auto"/>
          <w:sz w:val="24"/>
          <w:szCs w:val="24"/>
        </w:rPr>
        <w:lastRenderedPageBreak/>
        <w:t xml:space="preserve">Zoom Welcome Meetings for families </w:t>
      </w:r>
    </w:p>
    <w:p w14:paraId="58B07E58" w14:textId="77777777" w:rsidR="00CA3F8C" w:rsidRPr="00CA3F8C" w:rsidRDefault="00CA3F8C" w:rsidP="00CA3F8C">
      <w:pPr>
        <w:pStyle w:val="ListParagraph"/>
        <w:numPr>
          <w:ilvl w:val="2"/>
          <w:numId w:val="28"/>
        </w:numPr>
        <w:rPr>
          <w:rFonts w:asciiTheme="minorHAnsi" w:hAnsiTheme="minorHAnsi" w:cstheme="minorHAnsi"/>
          <w:sz w:val="24"/>
          <w:szCs w:val="24"/>
        </w:rPr>
      </w:pPr>
      <w:r w:rsidRPr="00CA3F8C">
        <w:rPr>
          <w:rFonts w:asciiTheme="minorHAnsi" w:hAnsiTheme="minorHAnsi" w:cstheme="minorHAnsi"/>
          <w:color w:val="auto"/>
          <w:sz w:val="24"/>
          <w:szCs w:val="24"/>
        </w:rPr>
        <w:t>In-person orientations/tours (Every Wednesday beginning in May 2022 to include panel discussions, school tour and BCS giveaways)</w:t>
      </w:r>
    </w:p>
    <w:p w14:paraId="0D1C09D8" w14:textId="05EBD428" w:rsidR="00CA3F8C" w:rsidRPr="00CA3F8C" w:rsidRDefault="00CA3F8C" w:rsidP="00CA3F8C">
      <w:pPr>
        <w:pStyle w:val="ListParagraph"/>
        <w:numPr>
          <w:ilvl w:val="2"/>
          <w:numId w:val="28"/>
        </w:numPr>
        <w:rPr>
          <w:rFonts w:asciiTheme="minorHAnsi" w:hAnsiTheme="minorHAnsi" w:cstheme="minorHAnsi"/>
          <w:sz w:val="24"/>
          <w:szCs w:val="24"/>
        </w:rPr>
      </w:pPr>
      <w:r w:rsidRPr="00CA3F8C">
        <w:rPr>
          <w:rFonts w:asciiTheme="minorHAnsi" w:hAnsiTheme="minorHAnsi" w:cstheme="minorHAnsi"/>
          <w:color w:val="auto"/>
          <w:sz w:val="24"/>
          <w:szCs w:val="24"/>
        </w:rPr>
        <w:t>Inviting vaccinated families to current school events (BCS Fest)</w:t>
      </w:r>
    </w:p>
    <w:p w14:paraId="4A672DC3" w14:textId="77777777" w:rsidR="00C82789" w:rsidRPr="004B27DF" w:rsidRDefault="00C82789" w:rsidP="00592554">
      <w:pPr>
        <w:rPr>
          <w:rFonts w:cstheme="minorHAnsi"/>
          <w:b/>
          <w:bCs/>
          <w:u w:val="single"/>
        </w:rPr>
      </w:pPr>
    </w:p>
    <w:p w14:paraId="1B077D62" w14:textId="73249AD1" w:rsidR="002A496A" w:rsidRPr="004D4BB4" w:rsidRDefault="002A52F5" w:rsidP="002A496A">
      <w:pPr>
        <w:rPr>
          <w:rFonts w:cstheme="minorHAnsi"/>
          <w:b/>
        </w:rPr>
      </w:pPr>
      <w:r w:rsidRPr="004D4BB4">
        <w:rPr>
          <w:rFonts w:cstheme="minorHAnsi"/>
          <w:b/>
        </w:rPr>
        <w:t>Renewal</w:t>
      </w:r>
      <w:r w:rsidR="00CA3F8C">
        <w:rPr>
          <w:rFonts w:cstheme="minorHAnsi"/>
          <w:b/>
        </w:rPr>
        <w:t xml:space="preserve"> Updates</w:t>
      </w:r>
      <w:r w:rsidRPr="004D4BB4">
        <w:rPr>
          <w:rFonts w:cstheme="minorHAnsi"/>
          <w:b/>
        </w:rPr>
        <w:t xml:space="preserve">:  </w:t>
      </w:r>
    </w:p>
    <w:p w14:paraId="2B66D9C9" w14:textId="77777777" w:rsidR="00CA3F8C" w:rsidRDefault="00CA3F8C" w:rsidP="00CA3F8C">
      <w:pPr>
        <w:pStyle w:val="ListParagraph"/>
        <w:numPr>
          <w:ilvl w:val="0"/>
          <w:numId w:val="29"/>
        </w:numPr>
        <w:rPr>
          <w:rFonts w:asciiTheme="minorHAnsi" w:hAnsiTheme="minorHAnsi" w:cstheme="minorHAnsi"/>
          <w:sz w:val="24"/>
          <w:szCs w:val="24"/>
        </w:rPr>
      </w:pPr>
      <w:r w:rsidRPr="00CA3F8C">
        <w:rPr>
          <w:rFonts w:asciiTheme="minorHAnsi" w:hAnsiTheme="minorHAnsi" w:cstheme="minorHAnsi"/>
          <w:sz w:val="24"/>
          <w:szCs w:val="24"/>
        </w:rPr>
        <w:t xml:space="preserve">The final recommendation from the NYCDOE is a three-year renewal with two fiscal conditions (maintaining 60 days of cash-on-hand for each year moving forward and no significant fiscal deficiencies in any future audits).  </w:t>
      </w:r>
    </w:p>
    <w:p w14:paraId="7199BFCA" w14:textId="77777777" w:rsidR="00CA3F8C" w:rsidRPr="00CA3F8C" w:rsidRDefault="00CA3F8C" w:rsidP="00CA3F8C">
      <w:pPr>
        <w:pStyle w:val="ListParagraph"/>
        <w:numPr>
          <w:ilvl w:val="0"/>
          <w:numId w:val="29"/>
        </w:numPr>
        <w:rPr>
          <w:rFonts w:asciiTheme="minorHAnsi" w:hAnsiTheme="minorHAnsi" w:cstheme="minorHAnsi"/>
          <w:sz w:val="24"/>
          <w:szCs w:val="24"/>
        </w:rPr>
      </w:pPr>
      <w:r w:rsidRPr="00CA3F8C">
        <w:rPr>
          <w:rFonts w:asciiTheme="minorHAnsi" w:hAnsiTheme="minorHAnsi" w:cstheme="minorHAnsi"/>
          <w:color w:val="auto"/>
          <w:sz w:val="24"/>
          <w:szCs w:val="24"/>
        </w:rPr>
        <w:t>BCS is currently working on revising our discipline policy based on feedback from the</w:t>
      </w:r>
      <w:r>
        <w:rPr>
          <w:rFonts w:asciiTheme="minorHAnsi" w:hAnsiTheme="minorHAnsi" w:cstheme="minorHAnsi"/>
          <w:color w:val="auto"/>
          <w:sz w:val="24"/>
          <w:szCs w:val="24"/>
        </w:rPr>
        <w:t xml:space="preserve"> NYCDOE.  This is due by 6/30/22</w:t>
      </w:r>
      <w:r w:rsidRPr="00CA3F8C">
        <w:rPr>
          <w:rFonts w:asciiTheme="minorHAnsi" w:hAnsiTheme="minorHAnsi" w:cstheme="minorHAnsi"/>
          <w:color w:val="auto"/>
          <w:sz w:val="24"/>
          <w:szCs w:val="24"/>
        </w:rPr>
        <w:t xml:space="preserve">.  </w:t>
      </w:r>
    </w:p>
    <w:p w14:paraId="46EBB2C5" w14:textId="325F9FE5" w:rsidR="00CA3F8C" w:rsidRPr="00CA3F8C" w:rsidRDefault="00CA3F8C" w:rsidP="00CA3F8C">
      <w:pPr>
        <w:pStyle w:val="ListParagraph"/>
        <w:numPr>
          <w:ilvl w:val="0"/>
          <w:numId w:val="29"/>
        </w:numPr>
        <w:rPr>
          <w:rFonts w:asciiTheme="minorHAnsi" w:hAnsiTheme="minorHAnsi" w:cstheme="minorHAnsi"/>
          <w:sz w:val="24"/>
          <w:szCs w:val="24"/>
        </w:rPr>
      </w:pPr>
      <w:r w:rsidRPr="00CA3F8C">
        <w:rPr>
          <w:rFonts w:asciiTheme="minorHAnsi" w:hAnsiTheme="minorHAnsi" w:cstheme="minorHAnsi"/>
          <w:color w:val="auto"/>
          <w:sz w:val="24"/>
          <w:szCs w:val="24"/>
        </w:rPr>
        <w:t>BCS must also complete its “Revised Charter Document” which was not completed during prior to the current administration’s tenure).  This is not the fault of the school but an oversight from the DOE.</w:t>
      </w:r>
    </w:p>
    <w:p w14:paraId="74D3B403" w14:textId="7D5B2C99" w:rsidR="00CA3F8C" w:rsidRPr="00CA3F8C" w:rsidRDefault="00CA3F8C" w:rsidP="00CA3F8C">
      <w:pPr>
        <w:pStyle w:val="ListParagraph"/>
        <w:numPr>
          <w:ilvl w:val="0"/>
          <w:numId w:val="29"/>
        </w:numPr>
        <w:rPr>
          <w:rFonts w:asciiTheme="minorHAnsi" w:hAnsiTheme="minorHAnsi" w:cstheme="minorHAnsi"/>
          <w:sz w:val="24"/>
          <w:szCs w:val="24"/>
        </w:rPr>
      </w:pPr>
      <w:r>
        <w:rPr>
          <w:rFonts w:asciiTheme="minorHAnsi" w:hAnsiTheme="minorHAnsi" w:cstheme="minorHAnsi"/>
          <w:color w:val="auto"/>
          <w:sz w:val="24"/>
          <w:szCs w:val="24"/>
        </w:rPr>
        <w:t>Questions/concerns from the board concerning renewal</w:t>
      </w:r>
    </w:p>
    <w:p w14:paraId="2E93F643" w14:textId="32EB8234" w:rsidR="00CA3F8C" w:rsidRPr="00E94EBC" w:rsidRDefault="00E94EBC" w:rsidP="00CA3F8C">
      <w:pPr>
        <w:pStyle w:val="ListParagraph"/>
        <w:numPr>
          <w:ilvl w:val="1"/>
          <w:numId w:val="29"/>
        </w:numPr>
        <w:rPr>
          <w:rFonts w:asciiTheme="minorHAnsi" w:hAnsiTheme="minorHAnsi" w:cstheme="minorHAnsi"/>
          <w:sz w:val="24"/>
          <w:szCs w:val="24"/>
        </w:rPr>
      </w:pPr>
      <w:r>
        <w:rPr>
          <w:rFonts w:asciiTheme="minorHAnsi" w:hAnsiTheme="minorHAnsi" w:cstheme="minorHAnsi"/>
          <w:color w:val="auto"/>
          <w:sz w:val="24"/>
          <w:szCs w:val="24"/>
        </w:rPr>
        <w:t xml:space="preserve">Will BCS have any sort of reprieve from the NYCDOE regarding the conditions in the event that we are cited in our audit since we won’t have an inclination of a concern during the school year until the audit process commences and is finalized? </w:t>
      </w:r>
    </w:p>
    <w:p w14:paraId="528A4313" w14:textId="77777777" w:rsidR="004B27DF" w:rsidRPr="004B27DF" w:rsidRDefault="004B27DF" w:rsidP="004B27DF">
      <w:pPr>
        <w:pStyle w:val="ListParagraph"/>
        <w:ind w:left="2160"/>
        <w:rPr>
          <w:rFonts w:asciiTheme="minorHAnsi" w:hAnsiTheme="minorHAnsi" w:cstheme="minorHAnsi"/>
          <w:color w:val="auto"/>
          <w:sz w:val="24"/>
          <w:szCs w:val="24"/>
        </w:rPr>
      </w:pPr>
    </w:p>
    <w:p w14:paraId="7913F0CA" w14:textId="2243F265" w:rsidR="005F3E5D" w:rsidRPr="00CA3F8C" w:rsidRDefault="002A52F5" w:rsidP="00CA3F8C">
      <w:pPr>
        <w:rPr>
          <w:rFonts w:cstheme="minorHAnsi"/>
          <w:b/>
        </w:rPr>
      </w:pPr>
      <w:r w:rsidRPr="005F3E5D">
        <w:rPr>
          <w:rFonts w:cstheme="minorHAnsi"/>
          <w:b/>
        </w:rPr>
        <w:t>School Programing</w:t>
      </w:r>
    </w:p>
    <w:p w14:paraId="7C5A500A" w14:textId="77777777" w:rsidR="00CA3F8C" w:rsidRDefault="00CA3F8C" w:rsidP="00CA3F8C">
      <w:pPr>
        <w:pStyle w:val="ListParagraph"/>
        <w:numPr>
          <w:ilvl w:val="0"/>
          <w:numId w:val="30"/>
        </w:numPr>
        <w:rPr>
          <w:rFonts w:asciiTheme="minorHAnsi" w:hAnsiTheme="minorHAnsi" w:cstheme="minorHAnsi"/>
          <w:b/>
          <w:sz w:val="24"/>
          <w:szCs w:val="24"/>
        </w:rPr>
      </w:pPr>
      <w:r w:rsidRPr="00CA3F8C">
        <w:rPr>
          <w:rFonts w:asciiTheme="minorHAnsi" w:hAnsiTheme="minorHAnsi" w:cstheme="minorHAnsi"/>
          <w:b/>
          <w:sz w:val="24"/>
          <w:szCs w:val="24"/>
        </w:rPr>
        <w:t>Summer School: Summer Boost NYC: Lavinia Group RISE Application (Bloomberg Philanthropies)</w:t>
      </w:r>
    </w:p>
    <w:p w14:paraId="12BEFBD9" w14:textId="2FBD942F" w:rsidR="00CA3F8C" w:rsidRPr="00CA3F8C" w:rsidRDefault="00CA3F8C" w:rsidP="00CA3F8C">
      <w:pPr>
        <w:pStyle w:val="ListParagraph"/>
        <w:numPr>
          <w:ilvl w:val="1"/>
          <w:numId w:val="30"/>
        </w:numPr>
        <w:rPr>
          <w:rFonts w:asciiTheme="minorHAnsi" w:hAnsiTheme="minorHAnsi" w:cstheme="minorHAnsi"/>
          <w:b/>
          <w:sz w:val="24"/>
          <w:szCs w:val="24"/>
        </w:rPr>
      </w:pPr>
      <w:r w:rsidRPr="00CA3F8C">
        <w:rPr>
          <w:rFonts w:asciiTheme="minorHAnsi" w:hAnsiTheme="minorHAnsi" w:cstheme="minorHAnsi"/>
          <w:color w:val="auto"/>
          <w:sz w:val="24"/>
          <w:szCs w:val="24"/>
        </w:rPr>
        <w:t>BCS received funding to run a full-day summer program from July 5</w:t>
      </w:r>
      <w:r w:rsidRPr="00CA3F8C">
        <w:rPr>
          <w:rFonts w:asciiTheme="minorHAnsi" w:hAnsiTheme="minorHAnsi" w:cstheme="minorHAnsi"/>
          <w:color w:val="auto"/>
          <w:sz w:val="24"/>
          <w:szCs w:val="24"/>
          <w:vertAlign w:val="superscript"/>
        </w:rPr>
        <w:t>th</w:t>
      </w:r>
      <w:r w:rsidRPr="00CA3F8C">
        <w:rPr>
          <w:rFonts w:asciiTheme="minorHAnsi" w:hAnsiTheme="minorHAnsi" w:cstheme="minorHAnsi"/>
          <w:color w:val="auto"/>
          <w:sz w:val="24"/>
          <w:szCs w:val="24"/>
        </w:rPr>
        <w:t>- August 5</w:t>
      </w:r>
      <w:r w:rsidRPr="00CA3F8C">
        <w:rPr>
          <w:rFonts w:asciiTheme="minorHAnsi" w:hAnsiTheme="minorHAnsi" w:cstheme="minorHAnsi"/>
          <w:color w:val="auto"/>
          <w:sz w:val="24"/>
          <w:szCs w:val="24"/>
          <w:vertAlign w:val="superscript"/>
        </w:rPr>
        <w:t>th</w:t>
      </w:r>
      <w:r w:rsidRPr="00CA3F8C">
        <w:rPr>
          <w:rFonts w:asciiTheme="minorHAnsi" w:hAnsiTheme="minorHAnsi" w:cstheme="minorHAnsi"/>
          <w:color w:val="auto"/>
          <w:sz w:val="24"/>
          <w:szCs w:val="24"/>
        </w:rPr>
        <w:t xml:space="preserve"> from 8:30 a.m.-4:45 p.m. (Monday-Friday)</w:t>
      </w:r>
    </w:p>
    <w:p w14:paraId="43D061C3" w14:textId="77777777" w:rsidR="00CA3F8C" w:rsidRDefault="00CA3F8C" w:rsidP="00CA3F8C">
      <w:pPr>
        <w:pStyle w:val="ListParagraph"/>
        <w:numPr>
          <w:ilvl w:val="2"/>
          <w:numId w:val="28"/>
        </w:numPr>
        <w:rPr>
          <w:rFonts w:asciiTheme="minorHAnsi" w:hAnsiTheme="minorHAnsi" w:cstheme="minorHAnsi"/>
          <w:color w:val="auto"/>
          <w:sz w:val="24"/>
          <w:szCs w:val="24"/>
        </w:rPr>
      </w:pPr>
      <w:r w:rsidRPr="00CA3F8C">
        <w:rPr>
          <w:rFonts w:asciiTheme="minorHAnsi" w:hAnsiTheme="minorHAnsi" w:cstheme="minorHAnsi"/>
          <w:color w:val="auto"/>
          <w:sz w:val="24"/>
          <w:szCs w:val="24"/>
        </w:rPr>
        <w:t>Currently the grant is for $134,400 and will serve approximately 80 children.</w:t>
      </w:r>
    </w:p>
    <w:p w14:paraId="0FEEC4CF" w14:textId="7C2B5E86" w:rsidR="00E94EBC" w:rsidRPr="00CA3F8C" w:rsidRDefault="00E94EBC" w:rsidP="00CA3F8C">
      <w:pPr>
        <w:pStyle w:val="ListParagraph"/>
        <w:numPr>
          <w:ilvl w:val="2"/>
          <w:numId w:val="28"/>
        </w:numPr>
        <w:rPr>
          <w:rFonts w:asciiTheme="minorHAnsi" w:hAnsiTheme="minorHAnsi" w:cstheme="minorHAnsi"/>
          <w:color w:val="auto"/>
          <w:sz w:val="24"/>
          <w:szCs w:val="24"/>
        </w:rPr>
      </w:pPr>
      <w:r>
        <w:rPr>
          <w:rFonts w:asciiTheme="minorHAnsi" w:hAnsiTheme="minorHAnsi" w:cstheme="minorHAnsi"/>
          <w:color w:val="auto"/>
          <w:sz w:val="24"/>
          <w:szCs w:val="24"/>
        </w:rPr>
        <w:t>BCS is looking to potentially hire a bussing company to pick up students that would only be able to attend the program if we have this service available.  There has been $20K set aside for this potential expense.</w:t>
      </w:r>
    </w:p>
    <w:p w14:paraId="2C435CF1" w14:textId="77777777" w:rsidR="00CA3F8C" w:rsidRPr="00CA3F8C" w:rsidRDefault="00CA3F8C" w:rsidP="00CA3F8C">
      <w:pPr>
        <w:pStyle w:val="ListParagraph"/>
        <w:numPr>
          <w:ilvl w:val="1"/>
          <w:numId w:val="28"/>
        </w:numPr>
        <w:rPr>
          <w:rFonts w:asciiTheme="minorHAnsi" w:hAnsiTheme="minorHAnsi" w:cstheme="minorHAnsi"/>
          <w:color w:val="auto"/>
          <w:sz w:val="24"/>
          <w:szCs w:val="24"/>
        </w:rPr>
      </w:pPr>
      <w:r w:rsidRPr="00CA3F8C">
        <w:rPr>
          <w:rFonts w:asciiTheme="minorHAnsi" w:hAnsiTheme="minorHAnsi" w:cstheme="minorHAnsi"/>
          <w:color w:val="auto"/>
          <w:sz w:val="24"/>
          <w:szCs w:val="24"/>
        </w:rPr>
        <w:t>Summit Afterschool program began the week of October 4</w:t>
      </w:r>
      <w:r w:rsidRPr="00CA3F8C">
        <w:rPr>
          <w:rFonts w:asciiTheme="minorHAnsi" w:hAnsiTheme="minorHAnsi" w:cstheme="minorHAnsi"/>
          <w:color w:val="auto"/>
          <w:sz w:val="24"/>
          <w:szCs w:val="24"/>
          <w:vertAlign w:val="superscript"/>
        </w:rPr>
        <w:t xml:space="preserve">th </w:t>
      </w:r>
      <w:r w:rsidRPr="00CA3F8C">
        <w:rPr>
          <w:rFonts w:asciiTheme="minorHAnsi" w:hAnsiTheme="minorHAnsi" w:cstheme="minorHAnsi"/>
          <w:color w:val="auto"/>
          <w:sz w:val="24"/>
          <w:szCs w:val="24"/>
        </w:rPr>
        <w:t>and will end the week of June 13</w:t>
      </w:r>
      <w:r w:rsidRPr="00CA3F8C">
        <w:rPr>
          <w:rFonts w:asciiTheme="minorHAnsi" w:hAnsiTheme="minorHAnsi" w:cstheme="minorHAnsi"/>
          <w:color w:val="auto"/>
          <w:sz w:val="24"/>
          <w:szCs w:val="24"/>
          <w:vertAlign w:val="superscript"/>
        </w:rPr>
        <w:t>th</w:t>
      </w:r>
      <w:r w:rsidRPr="00CA3F8C">
        <w:rPr>
          <w:rFonts w:asciiTheme="minorHAnsi" w:hAnsiTheme="minorHAnsi" w:cstheme="minorHAnsi"/>
          <w:color w:val="auto"/>
          <w:sz w:val="24"/>
          <w:szCs w:val="24"/>
        </w:rPr>
        <w:t xml:space="preserve">. </w:t>
      </w:r>
    </w:p>
    <w:p w14:paraId="2F5160FE" w14:textId="77777777" w:rsidR="00CA3F8C" w:rsidRPr="00CA3F8C" w:rsidRDefault="00CA3F8C" w:rsidP="00CA3F8C">
      <w:pPr>
        <w:pStyle w:val="ListParagraph"/>
        <w:numPr>
          <w:ilvl w:val="2"/>
          <w:numId w:val="28"/>
        </w:numPr>
        <w:rPr>
          <w:rFonts w:asciiTheme="minorHAnsi" w:hAnsiTheme="minorHAnsi" w:cstheme="minorHAnsi"/>
          <w:color w:val="auto"/>
          <w:sz w:val="24"/>
          <w:szCs w:val="24"/>
        </w:rPr>
      </w:pPr>
      <w:r w:rsidRPr="00CA3F8C">
        <w:rPr>
          <w:rFonts w:asciiTheme="minorHAnsi" w:hAnsiTheme="minorHAnsi" w:cstheme="minorHAnsi"/>
          <w:color w:val="auto"/>
          <w:sz w:val="24"/>
          <w:szCs w:val="24"/>
        </w:rPr>
        <w:t>36</w:t>
      </w:r>
      <w:r w:rsidRPr="00CA3F8C">
        <w:rPr>
          <w:rFonts w:asciiTheme="minorHAnsi" w:hAnsiTheme="minorHAnsi" w:cstheme="minorHAnsi"/>
          <w:color w:val="FF0000"/>
          <w:sz w:val="24"/>
          <w:szCs w:val="24"/>
        </w:rPr>
        <w:t xml:space="preserve"> </w:t>
      </w:r>
      <w:r w:rsidRPr="00CA3F8C">
        <w:rPr>
          <w:rFonts w:asciiTheme="minorHAnsi" w:hAnsiTheme="minorHAnsi" w:cstheme="minorHAnsi"/>
          <w:color w:val="auto"/>
          <w:sz w:val="24"/>
          <w:szCs w:val="24"/>
        </w:rPr>
        <w:t>total students are attending the program</w:t>
      </w:r>
    </w:p>
    <w:p w14:paraId="6002C923" w14:textId="77777777" w:rsidR="00CA3F8C" w:rsidRPr="00CA3F8C" w:rsidRDefault="00CA3F8C" w:rsidP="00CA3F8C">
      <w:pPr>
        <w:pStyle w:val="ListParagraph"/>
        <w:numPr>
          <w:ilvl w:val="1"/>
          <w:numId w:val="28"/>
        </w:numPr>
        <w:rPr>
          <w:rFonts w:asciiTheme="minorHAnsi" w:hAnsiTheme="minorHAnsi" w:cstheme="minorHAnsi"/>
          <w:color w:val="auto"/>
          <w:sz w:val="24"/>
          <w:szCs w:val="24"/>
        </w:rPr>
      </w:pPr>
      <w:r w:rsidRPr="00CA3F8C">
        <w:rPr>
          <w:rFonts w:asciiTheme="minorHAnsi" w:hAnsiTheme="minorHAnsi" w:cstheme="minorHAnsi"/>
          <w:color w:val="auto"/>
          <w:sz w:val="24"/>
          <w:szCs w:val="24"/>
        </w:rPr>
        <w:t>Grades 3-5 Gamers/Coding Afterschool program began on November 16</w:t>
      </w:r>
      <w:r w:rsidRPr="00CA3F8C">
        <w:rPr>
          <w:rFonts w:asciiTheme="minorHAnsi" w:hAnsiTheme="minorHAnsi" w:cstheme="minorHAnsi"/>
          <w:color w:val="auto"/>
          <w:sz w:val="24"/>
          <w:szCs w:val="24"/>
          <w:vertAlign w:val="superscript"/>
        </w:rPr>
        <w:t>th</w:t>
      </w:r>
      <w:r w:rsidRPr="00CA3F8C">
        <w:rPr>
          <w:rFonts w:asciiTheme="minorHAnsi" w:hAnsiTheme="minorHAnsi" w:cstheme="minorHAnsi"/>
          <w:color w:val="auto"/>
          <w:sz w:val="24"/>
          <w:szCs w:val="24"/>
        </w:rPr>
        <w:t xml:space="preserve"> and will end this week.</w:t>
      </w:r>
    </w:p>
    <w:p w14:paraId="65EB2DE3" w14:textId="77777777" w:rsidR="00CA3F8C" w:rsidRPr="00CA3F8C" w:rsidRDefault="00CA3F8C" w:rsidP="00CA3F8C">
      <w:pPr>
        <w:pStyle w:val="ListParagraph"/>
        <w:numPr>
          <w:ilvl w:val="2"/>
          <w:numId w:val="28"/>
        </w:numPr>
        <w:rPr>
          <w:rFonts w:asciiTheme="minorHAnsi" w:hAnsiTheme="minorHAnsi" w:cstheme="minorHAnsi"/>
          <w:color w:val="auto"/>
          <w:sz w:val="24"/>
          <w:szCs w:val="24"/>
        </w:rPr>
      </w:pPr>
      <w:r w:rsidRPr="00CA3F8C">
        <w:rPr>
          <w:rFonts w:asciiTheme="minorHAnsi" w:hAnsiTheme="minorHAnsi" w:cstheme="minorHAnsi"/>
          <w:color w:val="auto"/>
          <w:sz w:val="24"/>
          <w:szCs w:val="24"/>
        </w:rPr>
        <w:t>20 total students attended the program (Tues/Thurs)</w:t>
      </w:r>
    </w:p>
    <w:p w14:paraId="0A4C4611" w14:textId="77777777" w:rsidR="00CA3F8C" w:rsidRPr="00CA3F8C" w:rsidRDefault="00CA3F8C" w:rsidP="00CA3F8C">
      <w:pPr>
        <w:pStyle w:val="ListParagraph"/>
        <w:numPr>
          <w:ilvl w:val="1"/>
          <w:numId w:val="28"/>
        </w:numPr>
        <w:rPr>
          <w:rFonts w:asciiTheme="minorHAnsi" w:hAnsiTheme="minorHAnsi" w:cstheme="minorHAnsi"/>
          <w:color w:val="auto"/>
          <w:sz w:val="24"/>
          <w:szCs w:val="24"/>
        </w:rPr>
      </w:pPr>
      <w:r w:rsidRPr="00CA3F8C">
        <w:rPr>
          <w:rFonts w:asciiTheme="minorHAnsi" w:hAnsiTheme="minorHAnsi" w:cstheme="minorHAnsi"/>
          <w:color w:val="auto"/>
          <w:sz w:val="24"/>
          <w:szCs w:val="24"/>
        </w:rPr>
        <w:t>The Tutoring Assistance Program also ends this week.</w:t>
      </w:r>
    </w:p>
    <w:p w14:paraId="2032D06F" w14:textId="3DB9B4E1" w:rsidR="00CA3F8C" w:rsidRDefault="00CA3F8C" w:rsidP="00CA3F8C">
      <w:pPr>
        <w:pStyle w:val="ListParagraph"/>
        <w:numPr>
          <w:ilvl w:val="2"/>
          <w:numId w:val="28"/>
        </w:numPr>
        <w:rPr>
          <w:rFonts w:asciiTheme="minorHAnsi" w:hAnsiTheme="minorHAnsi" w:cstheme="minorHAnsi"/>
          <w:color w:val="auto"/>
          <w:sz w:val="24"/>
          <w:szCs w:val="24"/>
        </w:rPr>
      </w:pPr>
      <w:r w:rsidRPr="00CA3F8C">
        <w:rPr>
          <w:rFonts w:asciiTheme="minorHAnsi" w:hAnsiTheme="minorHAnsi" w:cstheme="minorHAnsi"/>
          <w:color w:val="auto"/>
          <w:sz w:val="24"/>
          <w:szCs w:val="24"/>
        </w:rPr>
        <w:t>54 total students being serviced/14 tutors work the program</w:t>
      </w:r>
    </w:p>
    <w:p w14:paraId="53637D98" w14:textId="7D4A4D5F" w:rsidR="003236B0" w:rsidRPr="00CA3F8C" w:rsidRDefault="003236B0" w:rsidP="003236B0">
      <w:pPr>
        <w:pStyle w:val="ListParagraph"/>
        <w:numPr>
          <w:ilvl w:val="0"/>
          <w:numId w:val="28"/>
        </w:numPr>
        <w:rPr>
          <w:rFonts w:asciiTheme="minorHAnsi" w:hAnsiTheme="minorHAnsi" w:cstheme="minorHAnsi"/>
          <w:sz w:val="24"/>
          <w:szCs w:val="24"/>
        </w:rPr>
      </w:pPr>
      <w:r>
        <w:rPr>
          <w:rFonts w:asciiTheme="minorHAnsi" w:hAnsiTheme="minorHAnsi" w:cstheme="minorHAnsi"/>
          <w:color w:val="auto"/>
          <w:sz w:val="24"/>
          <w:szCs w:val="24"/>
        </w:rPr>
        <w:t>Questions/concerns from the board concerning programming</w:t>
      </w:r>
    </w:p>
    <w:p w14:paraId="185CFA86" w14:textId="0C4C2774" w:rsidR="00CA3F8C" w:rsidRPr="00E94EBC" w:rsidRDefault="00E94EBC" w:rsidP="003236B0">
      <w:pPr>
        <w:pStyle w:val="ListParagraph"/>
        <w:numPr>
          <w:ilvl w:val="1"/>
          <w:numId w:val="28"/>
        </w:numPr>
        <w:rPr>
          <w:rFonts w:asciiTheme="minorHAnsi" w:hAnsiTheme="minorHAnsi" w:cstheme="minorHAnsi"/>
          <w:sz w:val="24"/>
          <w:szCs w:val="24"/>
        </w:rPr>
      </w:pPr>
      <w:r>
        <w:rPr>
          <w:rFonts w:asciiTheme="minorHAnsi" w:hAnsiTheme="minorHAnsi" w:cstheme="minorHAnsi"/>
          <w:color w:val="auto"/>
          <w:sz w:val="24"/>
          <w:szCs w:val="24"/>
        </w:rPr>
        <w:t>There was a question regarding the Lavinia Group Curriculum.  It was explained that this curriculum was derived from Success Academy and its purpose is to close the achievement gap in ELA and Math.</w:t>
      </w:r>
    </w:p>
    <w:p w14:paraId="0BC034BF" w14:textId="0650BAC5" w:rsidR="00E94EBC" w:rsidRPr="00886E4A" w:rsidRDefault="00E94EBC" w:rsidP="003236B0">
      <w:pPr>
        <w:pStyle w:val="ListParagraph"/>
        <w:numPr>
          <w:ilvl w:val="1"/>
          <w:numId w:val="28"/>
        </w:numPr>
        <w:rPr>
          <w:rFonts w:asciiTheme="minorHAnsi" w:hAnsiTheme="minorHAnsi" w:cstheme="minorHAnsi"/>
          <w:sz w:val="24"/>
          <w:szCs w:val="24"/>
        </w:rPr>
      </w:pPr>
      <w:r>
        <w:rPr>
          <w:rFonts w:asciiTheme="minorHAnsi" w:hAnsiTheme="minorHAnsi" w:cstheme="minorHAnsi"/>
          <w:color w:val="auto"/>
          <w:sz w:val="24"/>
          <w:szCs w:val="24"/>
        </w:rPr>
        <w:t xml:space="preserve">A question regarding the extra-curricular offerings at BCS came up and we discussed potentially adding more activities to our after school programming.  </w:t>
      </w:r>
      <w:r>
        <w:rPr>
          <w:rFonts w:asciiTheme="minorHAnsi" w:hAnsiTheme="minorHAnsi" w:cstheme="minorHAnsi"/>
          <w:color w:val="auto"/>
          <w:sz w:val="24"/>
          <w:szCs w:val="24"/>
        </w:rPr>
        <w:lastRenderedPageBreak/>
        <w:t>BCS hosted several extra-curricular activities such as karate, piano lessons and chess in its earlier years of operation.</w:t>
      </w:r>
    </w:p>
    <w:p w14:paraId="103F6ABE" w14:textId="54AC6CD4" w:rsidR="00886E4A" w:rsidRPr="00E94EBC" w:rsidRDefault="00886E4A" w:rsidP="003236B0">
      <w:pPr>
        <w:pStyle w:val="ListParagraph"/>
        <w:numPr>
          <w:ilvl w:val="1"/>
          <w:numId w:val="28"/>
        </w:numPr>
        <w:rPr>
          <w:rFonts w:asciiTheme="minorHAnsi" w:hAnsiTheme="minorHAnsi" w:cstheme="minorHAnsi"/>
          <w:sz w:val="24"/>
          <w:szCs w:val="24"/>
        </w:rPr>
      </w:pPr>
      <w:r>
        <w:rPr>
          <w:rFonts w:asciiTheme="minorHAnsi" w:hAnsiTheme="minorHAnsi" w:cstheme="minorHAnsi"/>
          <w:color w:val="auto"/>
          <w:sz w:val="24"/>
          <w:szCs w:val="24"/>
        </w:rPr>
        <w:t xml:space="preserve">Another question regarding whether we use balanced literacy was raised.  There was a debate for a long time regarding whole language versus phonics.  Balanced literacy is where phonics and reading comprehension are taught in tandem.  BCS utilizes Fundations which is a phonics based program in grades K-3 coupled with Wit &amp; Wisdom which is a Humanities/reading comprehension based curriculum in grades K-5.  Utilizing the two allow BCS to operate a balanced literacy curriculum.  </w:t>
      </w:r>
    </w:p>
    <w:p w14:paraId="1100A8C5" w14:textId="77777777" w:rsidR="00E11411" w:rsidRPr="005F3E5D" w:rsidRDefault="00E11411" w:rsidP="00E11411">
      <w:pPr>
        <w:pStyle w:val="ListParagraph"/>
        <w:ind w:left="2160"/>
        <w:rPr>
          <w:rFonts w:asciiTheme="minorHAnsi" w:hAnsiTheme="minorHAnsi" w:cstheme="minorHAnsi"/>
          <w:color w:val="auto"/>
          <w:sz w:val="24"/>
          <w:szCs w:val="24"/>
        </w:rPr>
      </w:pPr>
    </w:p>
    <w:p w14:paraId="1AE766C0" w14:textId="77777777" w:rsidR="003236B0" w:rsidRDefault="005F3E5D" w:rsidP="003236B0">
      <w:pPr>
        <w:pStyle w:val="ListParagraph"/>
        <w:numPr>
          <w:ilvl w:val="0"/>
          <w:numId w:val="28"/>
        </w:numPr>
        <w:shd w:val="clear" w:color="auto" w:fill="FFFFFF"/>
        <w:spacing w:before="100" w:beforeAutospacing="1" w:after="100" w:afterAutospacing="1"/>
        <w:rPr>
          <w:rFonts w:asciiTheme="minorHAnsi" w:hAnsiTheme="minorHAnsi" w:cstheme="minorHAnsi"/>
          <w:b/>
          <w:color w:val="222222"/>
          <w:sz w:val="24"/>
          <w:szCs w:val="24"/>
        </w:rPr>
      </w:pPr>
      <w:r w:rsidRPr="005F3E5D">
        <w:rPr>
          <w:rFonts w:asciiTheme="minorHAnsi" w:hAnsiTheme="minorHAnsi" w:cstheme="minorHAnsi"/>
          <w:b/>
          <w:color w:val="222222"/>
          <w:sz w:val="24"/>
          <w:szCs w:val="24"/>
        </w:rPr>
        <w:t xml:space="preserve"> </w:t>
      </w:r>
      <w:r w:rsidR="004B27DF" w:rsidRPr="005F3E5D">
        <w:rPr>
          <w:rFonts w:asciiTheme="minorHAnsi" w:hAnsiTheme="minorHAnsi" w:cstheme="minorHAnsi"/>
          <w:b/>
          <w:color w:val="222222"/>
          <w:sz w:val="24"/>
          <w:szCs w:val="24"/>
        </w:rPr>
        <w:t xml:space="preserve">School Safety and COVID cases since </w:t>
      </w:r>
      <w:r w:rsidR="00422F0E" w:rsidRPr="005F3E5D">
        <w:rPr>
          <w:rFonts w:asciiTheme="minorHAnsi" w:hAnsiTheme="minorHAnsi" w:cstheme="minorHAnsi"/>
          <w:b/>
          <w:color w:val="222222"/>
          <w:sz w:val="24"/>
          <w:szCs w:val="24"/>
        </w:rPr>
        <w:t>2</w:t>
      </w:r>
      <w:r w:rsidR="004B27DF" w:rsidRPr="005F3E5D">
        <w:rPr>
          <w:rFonts w:asciiTheme="minorHAnsi" w:hAnsiTheme="minorHAnsi" w:cstheme="minorHAnsi"/>
          <w:b/>
          <w:color w:val="222222"/>
          <w:sz w:val="24"/>
          <w:szCs w:val="24"/>
        </w:rPr>
        <w:t>/</w:t>
      </w:r>
      <w:r w:rsidR="00422F0E" w:rsidRPr="005F3E5D">
        <w:rPr>
          <w:rFonts w:asciiTheme="minorHAnsi" w:hAnsiTheme="minorHAnsi" w:cstheme="minorHAnsi"/>
          <w:b/>
          <w:color w:val="222222"/>
          <w:sz w:val="24"/>
          <w:szCs w:val="24"/>
        </w:rPr>
        <w:t>16</w:t>
      </w:r>
      <w:r w:rsidR="004B27DF" w:rsidRPr="005F3E5D">
        <w:rPr>
          <w:rFonts w:asciiTheme="minorHAnsi" w:hAnsiTheme="minorHAnsi" w:cstheme="minorHAnsi"/>
          <w:b/>
          <w:color w:val="222222"/>
          <w:sz w:val="24"/>
          <w:szCs w:val="24"/>
        </w:rPr>
        <w:t>/22</w:t>
      </w:r>
    </w:p>
    <w:p w14:paraId="095711EF" w14:textId="65FF3C7B" w:rsidR="003236B0" w:rsidRPr="003236B0" w:rsidRDefault="003236B0" w:rsidP="003236B0">
      <w:pPr>
        <w:pStyle w:val="ListParagraph"/>
        <w:numPr>
          <w:ilvl w:val="1"/>
          <w:numId w:val="28"/>
        </w:numPr>
        <w:shd w:val="clear" w:color="auto" w:fill="FFFFFF"/>
        <w:spacing w:before="100" w:beforeAutospacing="1" w:after="100" w:afterAutospacing="1"/>
        <w:rPr>
          <w:rFonts w:asciiTheme="minorHAnsi" w:hAnsiTheme="minorHAnsi" w:cstheme="minorHAnsi"/>
          <w:color w:val="222222"/>
          <w:sz w:val="24"/>
          <w:szCs w:val="24"/>
        </w:rPr>
      </w:pPr>
      <w:r w:rsidRPr="003236B0">
        <w:rPr>
          <w:rFonts w:asciiTheme="minorHAnsi" w:hAnsiTheme="minorHAnsi" w:cstheme="minorHAnsi"/>
          <w:color w:val="auto"/>
          <w:kern w:val="0"/>
          <w:sz w:val="24"/>
          <w:szCs w:val="24"/>
        </w:rPr>
        <w:t xml:space="preserve">Faculty: </w:t>
      </w:r>
      <w:r w:rsidR="00E94EBC">
        <w:rPr>
          <w:rFonts w:asciiTheme="minorHAnsi" w:hAnsiTheme="minorHAnsi" w:cstheme="minorHAnsi"/>
          <w:color w:val="auto"/>
          <w:kern w:val="0"/>
          <w:sz w:val="24"/>
          <w:szCs w:val="24"/>
        </w:rPr>
        <w:t>0</w:t>
      </w:r>
    </w:p>
    <w:p w14:paraId="5A5C32D1" w14:textId="17D6386D" w:rsidR="003236B0" w:rsidRPr="003236B0" w:rsidRDefault="003236B0" w:rsidP="003236B0">
      <w:pPr>
        <w:pStyle w:val="ListParagraph"/>
        <w:numPr>
          <w:ilvl w:val="1"/>
          <w:numId w:val="28"/>
        </w:numPr>
        <w:shd w:val="clear" w:color="auto" w:fill="FFFFFF"/>
        <w:spacing w:before="100" w:beforeAutospacing="1" w:after="100" w:afterAutospacing="1"/>
        <w:rPr>
          <w:rFonts w:asciiTheme="minorHAnsi" w:hAnsiTheme="minorHAnsi" w:cstheme="minorHAnsi"/>
          <w:color w:val="222222"/>
          <w:sz w:val="24"/>
          <w:szCs w:val="24"/>
        </w:rPr>
      </w:pPr>
      <w:r w:rsidRPr="003236B0">
        <w:rPr>
          <w:rFonts w:asciiTheme="minorHAnsi" w:hAnsiTheme="minorHAnsi" w:cstheme="minorHAnsi"/>
          <w:color w:val="auto"/>
          <w:kern w:val="0"/>
          <w:sz w:val="24"/>
          <w:szCs w:val="24"/>
        </w:rPr>
        <w:t xml:space="preserve">Students: </w:t>
      </w:r>
      <w:r w:rsidR="00886E4A">
        <w:rPr>
          <w:rFonts w:asciiTheme="minorHAnsi" w:hAnsiTheme="minorHAnsi" w:cstheme="minorHAnsi"/>
          <w:color w:val="auto"/>
          <w:kern w:val="0"/>
          <w:sz w:val="24"/>
          <w:szCs w:val="24"/>
        </w:rPr>
        <w:t>0</w:t>
      </w:r>
      <w:r w:rsidRPr="003236B0">
        <w:rPr>
          <w:rFonts w:asciiTheme="minorHAnsi" w:hAnsiTheme="minorHAnsi" w:cstheme="minorHAnsi"/>
          <w:color w:val="auto"/>
          <w:kern w:val="0"/>
          <w:sz w:val="24"/>
          <w:szCs w:val="24"/>
        </w:rPr>
        <w:t xml:space="preserve"> </w:t>
      </w:r>
    </w:p>
    <w:p w14:paraId="1E166DD2" w14:textId="77777777" w:rsidR="003236B0" w:rsidRDefault="003236B0" w:rsidP="003236B0">
      <w:pPr>
        <w:numPr>
          <w:ilvl w:val="1"/>
          <w:numId w:val="28"/>
        </w:numPr>
        <w:shd w:val="clear" w:color="auto" w:fill="FFFFFF"/>
        <w:spacing w:before="100" w:beforeAutospacing="1" w:after="100" w:afterAutospacing="1"/>
        <w:rPr>
          <w:rFonts w:cstheme="minorHAnsi"/>
          <w:color w:val="222222"/>
        </w:rPr>
      </w:pPr>
      <w:r w:rsidRPr="003236B0">
        <w:rPr>
          <w:rFonts w:cstheme="minorHAnsi"/>
          <w:color w:val="222222"/>
        </w:rPr>
        <w:t>Rapid COVID Test distribution every Friday until the end of the school year</w:t>
      </w:r>
    </w:p>
    <w:p w14:paraId="75D7E2DE" w14:textId="76276764" w:rsidR="00886E4A" w:rsidRPr="003236B0" w:rsidRDefault="00886E4A" w:rsidP="003236B0">
      <w:pPr>
        <w:numPr>
          <w:ilvl w:val="1"/>
          <w:numId w:val="28"/>
        </w:numPr>
        <w:shd w:val="clear" w:color="auto" w:fill="FFFFFF"/>
        <w:spacing w:before="100" w:beforeAutospacing="1" w:after="100" w:afterAutospacing="1"/>
        <w:rPr>
          <w:rFonts w:cstheme="minorHAnsi"/>
          <w:color w:val="222222"/>
        </w:rPr>
      </w:pPr>
      <w:r>
        <w:rPr>
          <w:rFonts w:cstheme="minorHAnsi"/>
          <w:color w:val="222222"/>
        </w:rPr>
        <w:t>Updated vaccination status:</w:t>
      </w:r>
    </w:p>
    <w:p w14:paraId="67AB613B" w14:textId="77777777" w:rsidR="004B27DF" w:rsidRPr="005F3E5D" w:rsidRDefault="004B27DF" w:rsidP="005F3E5D">
      <w:pPr>
        <w:rPr>
          <w:rFonts w:cstheme="minorHAnsi"/>
          <w:b/>
        </w:rPr>
      </w:pPr>
      <w:r w:rsidRPr="005F3E5D">
        <w:rPr>
          <w:rFonts w:cstheme="minorHAnsi"/>
          <w:b/>
        </w:rPr>
        <w:t>Financial Report: Ms. Ariel</w:t>
      </w:r>
    </w:p>
    <w:p w14:paraId="34BE0B92" w14:textId="58365E10" w:rsidR="004B27DF" w:rsidRPr="005F3E5D" w:rsidRDefault="004B27DF" w:rsidP="005F3E5D">
      <w:pPr>
        <w:pStyle w:val="ListParagraph"/>
        <w:numPr>
          <w:ilvl w:val="0"/>
          <w:numId w:val="27"/>
        </w:numPr>
        <w:rPr>
          <w:rFonts w:asciiTheme="minorHAnsi" w:hAnsiTheme="minorHAnsi" w:cstheme="minorHAnsi"/>
          <w:sz w:val="24"/>
          <w:szCs w:val="24"/>
        </w:rPr>
      </w:pPr>
      <w:r w:rsidRPr="005F3E5D">
        <w:rPr>
          <w:rFonts w:asciiTheme="minorHAnsi" w:hAnsiTheme="minorHAnsi" w:cstheme="minorHAnsi"/>
          <w:sz w:val="24"/>
          <w:szCs w:val="24"/>
        </w:rPr>
        <w:t>Financial report</w:t>
      </w:r>
      <w:r w:rsidR="00B50251" w:rsidRPr="005F3E5D">
        <w:rPr>
          <w:rFonts w:asciiTheme="minorHAnsi" w:hAnsiTheme="minorHAnsi" w:cstheme="minorHAnsi"/>
          <w:sz w:val="24"/>
          <w:szCs w:val="24"/>
        </w:rPr>
        <w:t xml:space="preserve">: BCS currently has a surplus of </w:t>
      </w:r>
      <w:r w:rsidR="002E3F5E">
        <w:rPr>
          <w:rFonts w:asciiTheme="minorHAnsi" w:hAnsiTheme="minorHAnsi" w:cstheme="minorHAnsi"/>
          <w:sz w:val="24"/>
          <w:szCs w:val="24"/>
        </w:rPr>
        <w:t>$36,893</w:t>
      </w:r>
      <w:r w:rsidR="004D4BB4" w:rsidRPr="005F3E5D">
        <w:rPr>
          <w:rFonts w:asciiTheme="minorHAnsi" w:hAnsiTheme="minorHAnsi" w:cstheme="minorHAnsi"/>
          <w:sz w:val="24"/>
          <w:szCs w:val="24"/>
        </w:rPr>
        <w:t xml:space="preserve"> as of </w:t>
      </w:r>
      <w:r w:rsidR="002E3F5E" w:rsidRPr="002E3F5E">
        <w:rPr>
          <w:rFonts w:asciiTheme="minorHAnsi" w:hAnsiTheme="minorHAnsi" w:cstheme="minorHAnsi"/>
          <w:sz w:val="24"/>
          <w:szCs w:val="24"/>
        </w:rPr>
        <w:t>4</w:t>
      </w:r>
      <w:r w:rsidR="004D4BB4" w:rsidRPr="002E3F5E">
        <w:rPr>
          <w:rFonts w:asciiTheme="minorHAnsi" w:hAnsiTheme="minorHAnsi" w:cstheme="minorHAnsi"/>
          <w:sz w:val="24"/>
          <w:szCs w:val="24"/>
        </w:rPr>
        <w:t>/3</w:t>
      </w:r>
      <w:r w:rsidR="002E3F5E" w:rsidRPr="002E3F5E">
        <w:rPr>
          <w:rFonts w:asciiTheme="minorHAnsi" w:hAnsiTheme="minorHAnsi" w:cstheme="minorHAnsi"/>
          <w:sz w:val="24"/>
          <w:szCs w:val="24"/>
        </w:rPr>
        <w:t>0</w:t>
      </w:r>
      <w:r w:rsidR="00D2716E" w:rsidRPr="002E3F5E">
        <w:rPr>
          <w:rFonts w:asciiTheme="minorHAnsi" w:hAnsiTheme="minorHAnsi" w:cstheme="minorHAnsi"/>
          <w:sz w:val="24"/>
          <w:szCs w:val="24"/>
        </w:rPr>
        <w:t>/22</w:t>
      </w:r>
      <w:r w:rsidR="00B50251" w:rsidRPr="002E3F5E">
        <w:rPr>
          <w:rFonts w:asciiTheme="minorHAnsi" w:hAnsiTheme="minorHAnsi" w:cstheme="minorHAnsi"/>
          <w:sz w:val="24"/>
          <w:szCs w:val="24"/>
        </w:rPr>
        <w:t>.</w:t>
      </w:r>
      <w:r w:rsidR="00B50251" w:rsidRPr="005F3E5D">
        <w:rPr>
          <w:rFonts w:asciiTheme="minorHAnsi" w:hAnsiTheme="minorHAnsi" w:cstheme="minorHAnsi"/>
          <w:sz w:val="24"/>
          <w:szCs w:val="24"/>
        </w:rPr>
        <w:t xml:space="preserve">  There is </w:t>
      </w:r>
      <w:r w:rsidR="00B50251" w:rsidRPr="002E3F5E">
        <w:rPr>
          <w:rFonts w:asciiTheme="minorHAnsi" w:hAnsiTheme="minorHAnsi" w:cstheme="minorHAnsi"/>
          <w:sz w:val="24"/>
          <w:szCs w:val="24"/>
        </w:rPr>
        <w:t>1.</w:t>
      </w:r>
      <w:r w:rsidR="002E3F5E" w:rsidRPr="002E3F5E">
        <w:rPr>
          <w:rFonts w:asciiTheme="minorHAnsi" w:hAnsiTheme="minorHAnsi" w:cstheme="minorHAnsi"/>
          <w:sz w:val="24"/>
          <w:szCs w:val="24"/>
        </w:rPr>
        <w:t>7</w:t>
      </w:r>
      <w:r w:rsidR="00B50251" w:rsidRPr="005F3E5D">
        <w:rPr>
          <w:rFonts w:asciiTheme="minorHAnsi" w:hAnsiTheme="minorHAnsi" w:cstheme="minorHAnsi"/>
          <w:sz w:val="24"/>
          <w:szCs w:val="24"/>
        </w:rPr>
        <w:t xml:space="preserve"> million in investment accounts and </w:t>
      </w:r>
      <w:r w:rsidR="004D4BB4" w:rsidRPr="005F3E5D">
        <w:rPr>
          <w:rFonts w:asciiTheme="minorHAnsi" w:hAnsiTheme="minorHAnsi" w:cstheme="minorHAnsi"/>
          <w:sz w:val="24"/>
          <w:szCs w:val="24"/>
        </w:rPr>
        <w:t>210</w:t>
      </w:r>
      <w:r w:rsidR="00B50251" w:rsidRPr="005F3E5D">
        <w:rPr>
          <w:rFonts w:asciiTheme="minorHAnsi" w:hAnsiTheme="minorHAnsi" w:cstheme="minorHAnsi"/>
          <w:sz w:val="24"/>
          <w:szCs w:val="24"/>
        </w:rPr>
        <w:t xml:space="preserve">K in our operating account for a total of </w:t>
      </w:r>
      <w:r w:rsidR="00B50251" w:rsidRPr="002E3F5E">
        <w:rPr>
          <w:rFonts w:asciiTheme="minorHAnsi" w:hAnsiTheme="minorHAnsi" w:cstheme="minorHAnsi"/>
          <w:sz w:val="24"/>
          <w:szCs w:val="24"/>
        </w:rPr>
        <w:t>2.</w:t>
      </w:r>
      <w:r w:rsidR="002E3F5E" w:rsidRPr="002E3F5E">
        <w:rPr>
          <w:rFonts w:asciiTheme="minorHAnsi" w:hAnsiTheme="minorHAnsi" w:cstheme="minorHAnsi"/>
          <w:sz w:val="24"/>
          <w:szCs w:val="24"/>
        </w:rPr>
        <w:t>5</w:t>
      </w:r>
      <w:r w:rsidR="00B50251" w:rsidRPr="005F3E5D">
        <w:rPr>
          <w:rFonts w:asciiTheme="minorHAnsi" w:hAnsiTheme="minorHAnsi" w:cstheme="minorHAnsi"/>
          <w:sz w:val="24"/>
          <w:szCs w:val="24"/>
        </w:rPr>
        <w:t xml:space="preserve"> million in the bank.  </w:t>
      </w:r>
    </w:p>
    <w:p w14:paraId="3B70C784" w14:textId="6993F19A" w:rsidR="00BD2D74" w:rsidRPr="005F3E5D" w:rsidRDefault="004D4BB4" w:rsidP="005F3E5D">
      <w:pPr>
        <w:pStyle w:val="ListParagraph"/>
        <w:numPr>
          <w:ilvl w:val="0"/>
          <w:numId w:val="27"/>
        </w:numPr>
        <w:rPr>
          <w:rFonts w:asciiTheme="minorHAnsi" w:hAnsiTheme="minorHAnsi" w:cstheme="minorHAnsi"/>
          <w:sz w:val="24"/>
          <w:szCs w:val="24"/>
        </w:rPr>
      </w:pPr>
      <w:r w:rsidRPr="005F3E5D">
        <w:rPr>
          <w:rFonts w:asciiTheme="minorHAnsi" w:hAnsiTheme="minorHAnsi" w:cstheme="minorHAnsi"/>
          <w:sz w:val="24"/>
          <w:szCs w:val="24"/>
        </w:rPr>
        <w:t>Curr</w:t>
      </w:r>
      <w:r w:rsidR="00BD2D74" w:rsidRPr="005F3E5D">
        <w:rPr>
          <w:rFonts w:asciiTheme="minorHAnsi" w:hAnsiTheme="minorHAnsi" w:cstheme="minorHAnsi"/>
          <w:sz w:val="24"/>
          <w:szCs w:val="24"/>
        </w:rPr>
        <w:t>e</w:t>
      </w:r>
      <w:r w:rsidR="00A7276A">
        <w:rPr>
          <w:rFonts w:asciiTheme="minorHAnsi" w:hAnsiTheme="minorHAnsi" w:cstheme="minorHAnsi"/>
          <w:sz w:val="24"/>
          <w:szCs w:val="24"/>
        </w:rPr>
        <w:t>ntly we have recouped $187,460</w:t>
      </w:r>
      <w:r w:rsidRPr="005F3E5D">
        <w:rPr>
          <w:rFonts w:asciiTheme="minorHAnsi" w:hAnsiTheme="minorHAnsi" w:cstheme="minorHAnsi"/>
          <w:sz w:val="24"/>
          <w:szCs w:val="24"/>
        </w:rPr>
        <w:t xml:space="preserve"> of our ESSER</w:t>
      </w:r>
      <w:r w:rsidR="00A7276A">
        <w:rPr>
          <w:rFonts w:asciiTheme="minorHAnsi" w:hAnsiTheme="minorHAnsi" w:cstheme="minorHAnsi"/>
          <w:sz w:val="24"/>
          <w:szCs w:val="24"/>
        </w:rPr>
        <w:t xml:space="preserve"> II allocations which is 65% of $285,213.  We have also recouped $152,456 of our ARP allocations which is 24% of $641,011.</w:t>
      </w:r>
    </w:p>
    <w:p w14:paraId="59548489" w14:textId="77777777" w:rsidR="00886E4A" w:rsidRDefault="00886E4A" w:rsidP="005F3E5D">
      <w:pPr>
        <w:pStyle w:val="ListParagraph"/>
        <w:numPr>
          <w:ilvl w:val="0"/>
          <w:numId w:val="27"/>
        </w:numPr>
        <w:rPr>
          <w:rFonts w:asciiTheme="minorHAnsi" w:hAnsiTheme="minorHAnsi" w:cstheme="minorHAnsi"/>
          <w:sz w:val="24"/>
          <w:szCs w:val="24"/>
        </w:rPr>
      </w:pPr>
      <w:r>
        <w:rPr>
          <w:rFonts w:asciiTheme="minorHAnsi" w:hAnsiTheme="minorHAnsi" w:cstheme="minorHAnsi"/>
          <w:sz w:val="24"/>
          <w:szCs w:val="24"/>
        </w:rPr>
        <w:t xml:space="preserve">For </w:t>
      </w:r>
      <w:r w:rsidR="00BD2D74" w:rsidRPr="005F3E5D">
        <w:rPr>
          <w:rFonts w:asciiTheme="minorHAnsi" w:hAnsiTheme="minorHAnsi" w:cstheme="minorHAnsi"/>
          <w:sz w:val="24"/>
          <w:szCs w:val="24"/>
        </w:rPr>
        <w:t>EOY projections</w:t>
      </w:r>
      <w:r>
        <w:rPr>
          <w:rFonts w:asciiTheme="minorHAnsi" w:hAnsiTheme="minorHAnsi" w:cstheme="minorHAnsi"/>
          <w:sz w:val="24"/>
          <w:szCs w:val="24"/>
        </w:rPr>
        <w:t xml:space="preserve"> BCS will either break even or have a small surplus.</w:t>
      </w:r>
    </w:p>
    <w:p w14:paraId="017B0C0F" w14:textId="769A308D" w:rsidR="0099652C" w:rsidRDefault="00886E4A" w:rsidP="00886E4A">
      <w:pPr>
        <w:pStyle w:val="ListParagraph"/>
        <w:numPr>
          <w:ilvl w:val="1"/>
          <w:numId w:val="27"/>
        </w:numPr>
        <w:rPr>
          <w:rFonts w:asciiTheme="minorHAnsi" w:hAnsiTheme="minorHAnsi" w:cstheme="minorHAnsi"/>
          <w:sz w:val="24"/>
          <w:szCs w:val="24"/>
        </w:rPr>
      </w:pPr>
      <w:r>
        <w:rPr>
          <w:rFonts w:asciiTheme="minorHAnsi" w:hAnsiTheme="minorHAnsi" w:cstheme="minorHAnsi"/>
          <w:sz w:val="24"/>
          <w:szCs w:val="24"/>
        </w:rPr>
        <w:t xml:space="preserve">The under enrollment of about 30 students played a significant part in or EOY projections. </w:t>
      </w:r>
    </w:p>
    <w:p w14:paraId="0B41CE76" w14:textId="0F819519" w:rsidR="00886E4A" w:rsidRPr="005F3E5D" w:rsidRDefault="00886E4A" w:rsidP="00886E4A">
      <w:pPr>
        <w:pStyle w:val="ListParagraph"/>
        <w:numPr>
          <w:ilvl w:val="1"/>
          <w:numId w:val="27"/>
        </w:numPr>
        <w:rPr>
          <w:rFonts w:asciiTheme="minorHAnsi" w:hAnsiTheme="minorHAnsi" w:cstheme="minorHAnsi"/>
          <w:sz w:val="24"/>
          <w:szCs w:val="24"/>
        </w:rPr>
      </w:pPr>
      <w:r>
        <w:rPr>
          <w:rFonts w:asciiTheme="minorHAnsi" w:hAnsiTheme="minorHAnsi" w:cstheme="minorHAnsi"/>
          <w:sz w:val="24"/>
          <w:szCs w:val="24"/>
        </w:rPr>
        <w:t>The 2021-22 EOY accruals include instructional summer salarie</w:t>
      </w:r>
      <w:r w:rsidR="00965F34">
        <w:rPr>
          <w:rFonts w:asciiTheme="minorHAnsi" w:hAnsiTheme="minorHAnsi" w:cstheme="minorHAnsi"/>
          <w:sz w:val="24"/>
          <w:szCs w:val="24"/>
        </w:rPr>
        <w:t xml:space="preserve">s, insurance accruals and one-time bonus </w:t>
      </w:r>
      <w:bookmarkStart w:id="0" w:name="_GoBack"/>
      <w:bookmarkEnd w:id="0"/>
      <w:r w:rsidR="00965F34">
        <w:rPr>
          <w:rFonts w:asciiTheme="minorHAnsi" w:hAnsiTheme="minorHAnsi" w:cstheme="minorHAnsi"/>
          <w:sz w:val="24"/>
          <w:szCs w:val="24"/>
        </w:rPr>
        <w:t xml:space="preserve">program </w:t>
      </w:r>
      <w:r>
        <w:rPr>
          <w:rFonts w:asciiTheme="minorHAnsi" w:hAnsiTheme="minorHAnsi" w:cstheme="minorHAnsi"/>
          <w:sz w:val="24"/>
          <w:szCs w:val="24"/>
        </w:rPr>
        <w:t>incentive accruals.</w:t>
      </w:r>
    </w:p>
    <w:p w14:paraId="0F39CD7E" w14:textId="77777777" w:rsidR="00BD2D74" w:rsidRPr="002E3F5E" w:rsidRDefault="00BD2D74" w:rsidP="002E3F5E">
      <w:pPr>
        <w:rPr>
          <w:rFonts w:cstheme="minorHAnsi"/>
        </w:rPr>
      </w:pPr>
    </w:p>
    <w:p w14:paraId="40B2411A" w14:textId="5A8559DC" w:rsidR="004D4BB4" w:rsidRPr="004D4BB4" w:rsidRDefault="00AD7F01" w:rsidP="00CA3F8C">
      <w:pPr>
        <w:pStyle w:val="ListParagraph"/>
        <w:numPr>
          <w:ilvl w:val="0"/>
          <w:numId w:val="28"/>
        </w:numPr>
        <w:rPr>
          <w:rFonts w:asciiTheme="minorHAnsi" w:hAnsiTheme="minorHAnsi" w:cstheme="minorHAnsi"/>
          <w:b/>
          <w:color w:val="auto"/>
          <w:sz w:val="24"/>
          <w:szCs w:val="24"/>
        </w:rPr>
      </w:pPr>
      <w:r w:rsidRPr="004D4BB4">
        <w:rPr>
          <w:rFonts w:asciiTheme="minorHAnsi" w:hAnsiTheme="minorHAnsi" w:cstheme="minorHAnsi"/>
          <w:b/>
          <w:bCs/>
          <w:color w:val="auto"/>
          <w:sz w:val="24"/>
          <w:szCs w:val="24"/>
        </w:rPr>
        <w:t>Enrollment Updates</w:t>
      </w:r>
    </w:p>
    <w:p w14:paraId="11784669" w14:textId="77777777" w:rsidR="004D4BB4" w:rsidRPr="004D4BB4" w:rsidRDefault="004D4BB4" w:rsidP="00CA3F8C">
      <w:pPr>
        <w:pStyle w:val="ListParagraph"/>
        <w:numPr>
          <w:ilvl w:val="1"/>
          <w:numId w:val="28"/>
        </w:numPr>
        <w:rPr>
          <w:rFonts w:asciiTheme="minorHAnsi" w:hAnsiTheme="minorHAnsi" w:cstheme="minorHAnsi"/>
          <w:color w:val="auto"/>
          <w:sz w:val="24"/>
          <w:szCs w:val="24"/>
        </w:rPr>
      </w:pPr>
      <w:r w:rsidRPr="004D4BB4">
        <w:rPr>
          <w:rFonts w:asciiTheme="minorHAnsi" w:hAnsiTheme="minorHAnsi" w:cstheme="minorHAnsi"/>
          <w:bCs/>
          <w:color w:val="auto"/>
          <w:sz w:val="24"/>
          <w:szCs w:val="24"/>
        </w:rPr>
        <w:t xml:space="preserve">Total enrollment: </w:t>
      </w:r>
      <w:r w:rsidRPr="004D4BB4">
        <w:rPr>
          <w:rFonts w:asciiTheme="minorHAnsi" w:hAnsiTheme="minorHAnsi" w:cstheme="minorHAnsi"/>
          <w:b/>
          <w:bCs/>
          <w:color w:val="auto"/>
          <w:sz w:val="24"/>
          <w:szCs w:val="24"/>
        </w:rPr>
        <w:t xml:space="preserve">174 </w:t>
      </w:r>
      <w:r w:rsidRPr="004D4BB4">
        <w:rPr>
          <w:rFonts w:asciiTheme="minorHAnsi" w:hAnsiTheme="minorHAnsi" w:cstheme="minorHAnsi"/>
          <w:bCs/>
          <w:color w:val="auto"/>
          <w:sz w:val="24"/>
          <w:szCs w:val="24"/>
        </w:rPr>
        <w:t>(174)</w:t>
      </w:r>
    </w:p>
    <w:p w14:paraId="4E31D3F4" w14:textId="77777777" w:rsidR="004D4BB4" w:rsidRPr="004D4BB4" w:rsidRDefault="004D4BB4" w:rsidP="00CA3F8C">
      <w:pPr>
        <w:pStyle w:val="ListParagraph"/>
        <w:numPr>
          <w:ilvl w:val="2"/>
          <w:numId w:val="28"/>
        </w:numPr>
        <w:rPr>
          <w:rFonts w:asciiTheme="minorHAnsi" w:hAnsiTheme="minorHAnsi" w:cstheme="minorHAnsi"/>
          <w:color w:val="auto"/>
          <w:sz w:val="24"/>
          <w:szCs w:val="24"/>
        </w:rPr>
      </w:pPr>
      <w:r w:rsidRPr="004D4BB4">
        <w:rPr>
          <w:rFonts w:asciiTheme="minorHAnsi" w:hAnsiTheme="minorHAnsi" w:cstheme="minorHAnsi"/>
          <w:bCs/>
          <w:color w:val="auto"/>
          <w:sz w:val="24"/>
          <w:szCs w:val="24"/>
        </w:rPr>
        <w:t xml:space="preserve">K- 15 </w:t>
      </w:r>
    </w:p>
    <w:p w14:paraId="689D1F1D" w14:textId="77777777" w:rsidR="004D4BB4" w:rsidRPr="004D4BB4" w:rsidRDefault="004D4BB4" w:rsidP="00CA3F8C">
      <w:pPr>
        <w:pStyle w:val="ListParagraph"/>
        <w:numPr>
          <w:ilvl w:val="2"/>
          <w:numId w:val="28"/>
        </w:numPr>
        <w:rPr>
          <w:rFonts w:asciiTheme="minorHAnsi" w:hAnsiTheme="minorHAnsi" w:cstheme="minorHAnsi"/>
          <w:color w:val="auto"/>
          <w:sz w:val="24"/>
          <w:szCs w:val="24"/>
        </w:rPr>
      </w:pPr>
      <w:r w:rsidRPr="004D4BB4">
        <w:rPr>
          <w:rFonts w:asciiTheme="minorHAnsi" w:hAnsiTheme="minorHAnsi" w:cstheme="minorHAnsi"/>
          <w:bCs/>
          <w:color w:val="auto"/>
          <w:sz w:val="24"/>
          <w:szCs w:val="24"/>
        </w:rPr>
        <w:t>1- 29</w:t>
      </w:r>
    </w:p>
    <w:p w14:paraId="6EBF95D1" w14:textId="77777777" w:rsidR="004D4BB4" w:rsidRPr="004D4BB4" w:rsidRDefault="004D4BB4" w:rsidP="00CA3F8C">
      <w:pPr>
        <w:pStyle w:val="ListParagraph"/>
        <w:numPr>
          <w:ilvl w:val="2"/>
          <w:numId w:val="28"/>
        </w:numPr>
        <w:rPr>
          <w:rFonts w:asciiTheme="minorHAnsi" w:hAnsiTheme="minorHAnsi" w:cstheme="minorHAnsi"/>
          <w:color w:val="auto"/>
          <w:sz w:val="24"/>
          <w:szCs w:val="24"/>
        </w:rPr>
      </w:pPr>
      <w:r w:rsidRPr="004D4BB4">
        <w:rPr>
          <w:rFonts w:asciiTheme="minorHAnsi" w:hAnsiTheme="minorHAnsi" w:cstheme="minorHAnsi"/>
          <w:bCs/>
          <w:color w:val="auto"/>
          <w:sz w:val="24"/>
          <w:szCs w:val="24"/>
        </w:rPr>
        <w:t xml:space="preserve">2- 29 </w:t>
      </w:r>
    </w:p>
    <w:p w14:paraId="46E35D8C" w14:textId="77777777" w:rsidR="004D4BB4" w:rsidRPr="004D4BB4" w:rsidRDefault="004D4BB4" w:rsidP="00CA3F8C">
      <w:pPr>
        <w:pStyle w:val="ListParagraph"/>
        <w:numPr>
          <w:ilvl w:val="2"/>
          <w:numId w:val="28"/>
        </w:numPr>
        <w:rPr>
          <w:rFonts w:asciiTheme="minorHAnsi" w:hAnsiTheme="minorHAnsi" w:cstheme="minorHAnsi"/>
          <w:color w:val="auto"/>
          <w:sz w:val="24"/>
          <w:szCs w:val="24"/>
        </w:rPr>
      </w:pPr>
      <w:r w:rsidRPr="004D4BB4">
        <w:rPr>
          <w:rFonts w:asciiTheme="minorHAnsi" w:hAnsiTheme="minorHAnsi" w:cstheme="minorHAnsi"/>
          <w:bCs/>
          <w:color w:val="auto"/>
          <w:sz w:val="24"/>
          <w:szCs w:val="24"/>
        </w:rPr>
        <w:t xml:space="preserve">3- 31 </w:t>
      </w:r>
    </w:p>
    <w:p w14:paraId="1B88AFFC" w14:textId="77777777" w:rsidR="004D4BB4" w:rsidRPr="004D4BB4" w:rsidRDefault="004D4BB4" w:rsidP="00CA3F8C">
      <w:pPr>
        <w:pStyle w:val="ListParagraph"/>
        <w:numPr>
          <w:ilvl w:val="2"/>
          <w:numId w:val="28"/>
        </w:numPr>
        <w:rPr>
          <w:rFonts w:asciiTheme="minorHAnsi" w:hAnsiTheme="minorHAnsi" w:cstheme="minorHAnsi"/>
          <w:color w:val="auto"/>
          <w:sz w:val="24"/>
          <w:szCs w:val="24"/>
        </w:rPr>
      </w:pPr>
      <w:r w:rsidRPr="004D4BB4">
        <w:rPr>
          <w:rFonts w:asciiTheme="minorHAnsi" w:hAnsiTheme="minorHAnsi" w:cstheme="minorHAnsi"/>
          <w:bCs/>
          <w:color w:val="auto"/>
          <w:sz w:val="24"/>
          <w:szCs w:val="24"/>
        </w:rPr>
        <w:t xml:space="preserve">4- 35 </w:t>
      </w:r>
    </w:p>
    <w:p w14:paraId="65D40E24" w14:textId="77777777" w:rsidR="004D4BB4" w:rsidRPr="005E469D" w:rsidRDefault="004D4BB4" w:rsidP="00CA3F8C">
      <w:pPr>
        <w:pStyle w:val="ListParagraph"/>
        <w:numPr>
          <w:ilvl w:val="2"/>
          <w:numId w:val="28"/>
        </w:numPr>
        <w:rPr>
          <w:rFonts w:asciiTheme="minorHAnsi" w:hAnsiTheme="minorHAnsi" w:cstheme="minorHAnsi"/>
          <w:color w:val="auto"/>
          <w:sz w:val="24"/>
          <w:szCs w:val="24"/>
        </w:rPr>
      </w:pPr>
      <w:r w:rsidRPr="004D4BB4">
        <w:rPr>
          <w:rFonts w:asciiTheme="minorHAnsi" w:hAnsiTheme="minorHAnsi" w:cstheme="minorHAnsi"/>
          <w:bCs/>
          <w:color w:val="auto"/>
          <w:sz w:val="24"/>
          <w:szCs w:val="24"/>
        </w:rPr>
        <w:t>5- 35</w:t>
      </w:r>
    </w:p>
    <w:p w14:paraId="4CDA3BE6" w14:textId="4A8E3A13" w:rsidR="003236B0" w:rsidRPr="003236B0" w:rsidRDefault="003236B0" w:rsidP="003236B0">
      <w:pPr>
        <w:pStyle w:val="ListParagraph"/>
        <w:numPr>
          <w:ilvl w:val="1"/>
          <w:numId w:val="28"/>
        </w:numPr>
        <w:rPr>
          <w:rFonts w:asciiTheme="minorHAnsi" w:hAnsiTheme="minorHAnsi" w:cstheme="minorHAnsi"/>
          <w:sz w:val="24"/>
          <w:szCs w:val="24"/>
        </w:rPr>
      </w:pPr>
      <w:r>
        <w:rPr>
          <w:rFonts w:asciiTheme="minorHAnsi" w:hAnsiTheme="minorHAnsi" w:cstheme="minorHAnsi"/>
          <w:color w:val="auto"/>
          <w:sz w:val="24"/>
          <w:szCs w:val="24"/>
        </w:rPr>
        <w:t>Questions/concerns from the board concerning current enrollment</w:t>
      </w:r>
    </w:p>
    <w:p w14:paraId="00AAF432" w14:textId="0B1516D6" w:rsidR="003236B0" w:rsidRPr="003236B0" w:rsidRDefault="00886E4A" w:rsidP="003236B0">
      <w:pPr>
        <w:pStyle w:val="ListParagraph"/>
        <w:numPr>
          <w:ilvl w:val="2"/>
          <w:numId w:val="28"/>
        </w:numPr>
        <w:rPr>
          <w:rFonts w:asciiTheme="minorHAnsi" w:hAnsiTheme="minorHAnsi" w:cstheme="minorHAnsi"/>
          <w:sz w:val="24"/>
          <w:szCs w:val="24"/>
        </w:rPr>
      </w:pPr>
      <w:r>
        <w:rPr>
          <w:rFonts w:asciiTheme="minorHAnsi" w:hAnsiTheme="minorHAnsi" w:cstheme="minorHAnsi"/>
          <w:color w:val="auto"/>
          <w:sz w:val="24"/>
          <w:szCs w:val="24"/>
        </w:rPr>
        <w:t>BCS is confident that enrollment will increase due to the Summer Boost program for the 2022-23 school year.</w:t>
      </w:r>
    </w:p>
    <w:p w14:paraId="5D0D32F2" w14:textId="77777777" w:rsidR="004D4BB4" w:rsidRPr="004D4BB4" w:rsidRDefault="004D4BB4" w:rsidP="004D4BB4">
      <w:pPr>
        <w:pStyle w:val="ListParagraph"/>
        <w:ind w:left="2160"/>
        <w:rPr>
          <w:rFonts w:asciiTheme="minorHAnsi" w:hAnsiTheme="minorHAnsi" w:cstheme="minorHAnsi"/>
          <w:color w:val="auto"/>
          <w:sz w:val="24"/>
          <w:szCs w:val="24"/>
        </w:rPr>
      </w:pPr>
    </w:p>
    <w:p w14:paraId="5E684C8C" w14:textId="77777777" w:rsidR="004D4BB4" w:rsidRPr="004D4BB4" w:rsidRDefault="004D4BB4" w:rsidP="00CA3F8C">
      <w:pPr>
        <w:pStyle w:val="ListParagraph"/>
        <w:numPr>
          <w:ilvl w:val="0"/>
          <w:numId w:val="28"/>
        </w:numPr>
        <w:rPr>
          <w:rFonts w:asciiTheme="minorHAnsi" w:hAnsiTheme="minorHAnsi" w:cstheme="minorHAnsi"/>
          <w:b/>
          <w:color w:val="auto"/>
          <w:sz w:val="24"/>
          <w:szCs w:val="24"/>
        </w:rPr>
      </w:pPr>
      <w:r w:rsidRPr="004D4BB4">
        <w:rPr>
          <w:rFonts w:asciiTheme="minorHAnsi" w:hAnsiTheme="minorHAnsi" w:cstheme="minorHAnsi"/>
          <w:b/>
          <w:bCs/>
          <w:color w:val="auto"/>
          <w:sz w:val="24"/>
          <w:szCs w:val="24"/>
        </w:rPr>
        <w:t>Staffing Updates:</w:t>
      </w:r>
    </w:p>
    <w:p w14:paraId="624D8082" w14:textId="77777777" w:rsidR="004D4BB4" w:rsidRPr="004D4BB4" w:rsidRDefault="004D4BB4" w:rsidP="00CA3F8C">
      <w:pPr>
        <w:pStyle w:val="ListParagraph"/>
        <w:numPr>
          <w:ilvl w:val="1"/>
          <w:numId w:val="28"/>
        </w:numPr>
        <w:rPr>
          <w:rFonts w:asciiTheme="minorHAnsi" w:hAnsiTheme="minorHAnsi" w:cstheme="minorHAnsi"/>
          <w:color w:val="auto"/>
          <w:sz w:val="24"/>
          <w:szCs w:val="24"/>
        </w:rPr>
      </w:pPr>
      <w:r w:rsidRPr="004D4BB4">
        <w:rPr>
          <w:rFonts w:asciiTheme="minorHAnsi" w:hAnsiTheme="minorHAnsi" w:cstheme="minorHAnsi"/>
          <w:bCs/>
          <w:color w:val="auto"/>
          <w:sz w:val="24"/>
          <w:szCs w:val="24"/>
        </w:rPr>
        <w:t>Currently we have 2 teachers out on maternity leave.</w:t>
      </w:r>
    </w:p>
    <w:p w14:paraId="5247D969" w14:textId="77777777" w:rsidR="004D4BB4" w:rsidRPr="004D4BB4" w:rsidRDefault="004D4BB4" w:rsidP="004D4BB4">
      <w:pPr>
        <w:pStyle w:val="ListParagraph"/>
        <w:ind w:left="1440"/>
        <w:rPr>
          <w:rFonts w:asciiTheme="minorHAnsi" w:hAnsiTheme="minorHAnsi" w:cstheme="minorHAnsi"/>
          <w:color w:val="auto"/>
          <w:sz w:val="24"/>
          <w:szCs w:val="24"/>
        </w:rPr>
      </w:pPr>
    </w:p>
    <w:p w14:paraId="296C7759" w14:textId="5EFAC98D" w:rsidR="004D4BB4" w:rsidRPr="004D4BB4" w:rsidRDefault="004D4BB4" w:rsidP="00CA3F8C">
      <w:pPr>
        <w:pStyle w:val="ListParagraph"/>
        <w:numPr>
          <w:ilvl w:val="0"/>
          <w:numId w:val="28"/>
        </w:numPr>
        <w:rPr>
          <w:rFonts w:asciiTheme="minorHAnsi" w:hAnsiTheme="minorHAnsi" w:cstheme="minorHAnsi"/>
          <w:b/>
          <w:sz w:val="24"/>
          <w:szCs w:val="24"/>
        </w:rPr>
      </w:pPr>
      <w:r w:rsidRPr="004D4BB4">
        <w:rPr>
          <w:rFonts w:asciiTheme="minorHAnsi" w:hAnsiTheme="minorHAnsi" w:cstheme="minorHAnsi"/>
          <w:b/>
          <w:sz w:val="24"/>
          <w:szCs w:val="24"/>
        </w:rPr>
        <w:lastRenderedPageBreak/>
        <w:t>Additional Board Items: None</w:t>
      </w:r>
    </w:p>
    <w:p w14:paraId="412B61E1" w14:textId="77777777" w:rsidR="004D4BB4" w:rsidRPr="004D4BB4" w:rsidRDefault="004D4BB4" w:rsidP="004D4BB4">
      <w:pPr>
        <w:pStyle w:val="ListParagraph"/>
        <w:ind w:left="1440"/>
        <w:rPr>
          <w:rFonts w:asciiTheme="minorHAnsi" w:hAnsiTheme="minorHAnsi" w:cstheme="minorHAnsi"/>
          <w:sz w:val="24"/>
          <w:szCs w:val="24"/>
        </w:rPr>
      </w:pPr>
    </w:p>
    <w:p w14:paraId="3856D8B2" w14:textId="5612FC2A" w:rsidR="004D4BB4" w:rsidRPr="004D4BB4" w:rsidRDefault="004D4BB4" w:rsidP="00CA3F8C">
      <w:pPr>
        <w:pStyle w:val="ListParagraph"/>
        <w:numPr>
          <w:ilvl w:val="0"/>
          <w:numId w:val="28"/>
        </w:numPr>
        <w:rPr>
          <w:rFonts w:asciiTheme="minorHAnsi" w:hAnsiTheme="minorHAnsi" w:cstheme="minorHAnsi"/>
          <w:b/>
          <w:sz w:val="24"/>
          <w:szCs w:val="24"/>
        </w:rPr>
      </w:pPr>
      <w:r w:rsidRPr="004D4BB4">
        <w:rPr>
          <w:rFonts w:asciiTheme="minorHAnsi" w:hAnsiTheme="minorHAnsi" w:cstheme="minorHAnsi"/>
          <w:b/>
          <w:sz w:val="24"/>
          <w:szCs w:val="24"/>
        </w:rPr>
        <w:t>Public Comment: None</w:t>
      </w:r>
    </w:p>
    <w:p w14:paraId="76C3E3FA" w14:textId="77777777" w:rsidR="004D4BB4" w:rsidRPr="004D4BB4" w:rsidRDefault="004D4BB4" w:rsidP="004D4BB4">
      <w:pPr>
        <w:pStyle w:val="ListParagraph"/>
        <w:rPr>
          <w:rFonts w:asciiTheme="minorHAnsi" w:hAnsiTheme="minorHAnsi" w:cstheme="minorHAnsi"/>
          <w:sz w:val="24"/>
          <w:szCs w:val="24"/>
        </w:rPr>
      </w:pPr>
    </w:p>
    <w:p w14:paraId="540DDA51" w14:textId="67192CC1" w:rsidR="004D4BB4" w:rsidRPr="004D4BB4" w:rsidRDefault="004D4BB4" w:rsidP="00CA3F8C">
      <w:pPr>
        <w:pStyle w:val="ListParagraph"/>
        <w:numPr>
          <w:ilvl w:val="0"/>
          <w:numId w:val="28"/>
        </w:numPr>
        <w:rPr>
          <w:rFonts w:asciiTheme="minorHAnsi" w:hAnsiTheme="minorHAnsi" w:cstheme="minorHAnsi"/>
          <w:sz w:val="24"/>
          <w:szCs w:val="24"/>
        </w:rPr>
      </w:pPr>
      <w:r w:rsidRPr="004D4BB4">
        <w:rPr>
          <w:rFonts w:asciiTheme="minorHAnsi" w:hAnsiTheme="minorHAnsi" w:cstheme="minorHAnsi"/>
          <w:b/>
          <w:sz w:val="24"/>
          <w:szCs w:val="24"/>
        </w:rPr>
        <w:t>Date &amp; Location of next meeting:</w:t>
      </w:r>
      <w:r w:rsidRPr="004D4BB4">
        <w:rPr>
          <w:rFonts w:asciiTheme="minorHAnsi" w:hAnsiTheme="minorHAnsi" w:cstheme="minorHAnsi"/>
          <w:sz w:val="24"/>
          <w:szCs w:val="24"/>
        </w:rPr>
        <w:t xml:space="preserve"> 545 Willoughby Avenue, Room: </w:t>
      </w:r>
      <w:r w:rsidRPr="004D4BB4">
        <w:rPr>
          <w:rFonts w:asciiTheme="minorHAnsi" w:hAnsiTheme="minorHAnsi" w:cstheme="minorHAnsi"/>
          <w:color w:val="auto"/>
          <w:sz w:val="24"/>
          <w:szCs w:val="24"/>
        </w:rPr>
        <w:t>304 and Zoom until April 15, 2022 (Open Meetings Law must now return back to in-person with Zoom as an extra option)</w:t>
      </w:r>
    </w:p>
    <w:p w14:paraId="327D2FDE" w14:textId="29DD18DE" w:rsidR="004D4BB4" w:rsidRPr="004D4BB4" w:rsidRDefault="004D4BB4" w:rsidP="00CA3F8C">
      <w:pPr>
        <w:pStyle w:val="ListParagraph"/>
        <w:numPr>
          <w:ilvl w:val="1"/>
          <w:numId w:val="28"/>
        </w:numPr>
        <w:rPr>
          <w:rFonts w:asciiTheme="minorHAnsi" w:hAnsiTheme="minorHAnsi" w:cstheme="minorHAnsi"/>
          <w:sz w:val="24"/>
          <w:szCs w:val="24"/>
        </w:rPr>
      </w:pPr>
      <w:r w:rsidRPr="004D4BB4">
        <w:rPr>
          <w:rFonts w:asciiTheme="minorHAnsi" w:hAnsiTheme="minorHAnsi" w:cstheme="minorHAnsi"/>
          <w:sz w:val="24"/>
          <w:szCs w:val="24"/>
        </w:rPr>
        <w:t xml:space="preserve">Upcoming Board Meeting Dates: </w:t>
      </w:r>
      <w:r w:rsidR="003236B0">
        <w:rPr>
          <w:rFonts w:asciiTheme="minorHAnsi" w:hAnsiTheme="minorHAnsi" w:cstheme="minorHAnsi"/>
          <w:sz w:val="24"/>
          <w:szCs w:val="24"/>
        </w:rPr>
        <w:t>June 21</w:t>
      </w:r>
      <w:r w:rsidRPr="004D4BB4">
        <w:rPr>
          <w:rFonts w:asciiTheme="minorHAnsi" w:hAnsiTheme="minorHAnsi" w:cstheme="minorHAnsi"/>
          <w:sz w:val="24"/>
          <w:szCs w:val="24"/>
        </w:rPr>
        <w:t>, 2022</w:t>
      </w:r>
    </w:p>
    <w:p w14:paraId="08FC362C" w14:textId="77777777" w:rsidR="00AD7F01" w:rsidRPr="004D4BB4" w:rsidRDefault="00AD7F01" w:rsidP="00AD7F01">
      <w:pPr>
        <w:rPr>
          <w:rFonts w:cstheme="minorHAnsi"/>
        </w:rPr>
      </w:pPr>
    </w:p>
    <w:p w14:paraId="4D0A1563" w14:textId="3F455053" w:rsidR="003334C4" w:rsidRPr="004D4BB4" w:rsidRDefault="003334C4" w:rsidP="00A7276A">
      <w:pPr>
        <w:pStyle w:val="ListParagraph"/>
        <w:rPr>
          <w:rFonts w:asciiTheme="minorHAnsi" w:hAnsiTheme="minorHAnsi" w:cstheme="minorHAnsi"/>
          <w:sz w:val="24"/>
          <w:szCs w:val="24"/>
        </w:rPr>
      </w:pPr>
      <w:r w:rsidRPr="004D4BB4">
        <w:rPr>
          <w:rFonts w:asciiTheme="minorHAnsi" w:hAnsiTheme="minorHAnsi" w:cstheme="minorHAnsi"/>
          <w:sz w:val="24"/>
          <w:szCs w:val="24"/>
        </w:rPr>
        <w:t>Adjournment</w:t>
      </w:r>
      <w:r w:rsidR="00034B52" w:rsidRPr="004D4BB4">
        <w:rPr>
          <w:rFonts w:asciiTheme="minorHAnsi" w:hAnsiTheme="minorHAnsi" w:cstheme="minorHAnsi"/>
          <w:sz w:val="24"/>
          <w:szCs w:val="24"/>
        </w:rPr>
        <w:t>:  A motion was made</w:t>
      </w:r>
      <w:r w:rsidR="00223D75" w:rsidRPr="004D4BB4">
        <w:rPr>
          <w:rFonts w:asciiTheme="minorHAnsi" w:hAnsiTheme="minorHAnsi" w:cstheme="minorHAnsi"/>
          <w:sz w:val="24"/>
          <w:szCs w:val="24"/>
        </w:rPr>
        <w:t xml:space="preserve"> to adjourn the meeting by </w:t>
      </w:r>
      <w:r w:rsidR="00886E4A">
        <w:rPr>
          <w:rFonts w:asciiTheme="minorHAnsi" w:hAnsiTheme="minorHAnsi" w:cstheme="minorHAnsi"/>
          <w:sz w:val="24"/>
          <w:szCs w:val="24"/>
        </w:rPr>
        <w:t xml:space="preserve">Diana </w:t>
      </w:r>
      <w:r w:rsidR="00BD2D74" w:rsidRPr="004D4BB4">
        <w:rPr>
          <w:rFonts w:asciiTheme="minorHAnsi" w:hAnsiTheme="minorHAnsi" w:cstheme="minorHAnsi"/>
          <w:sz w:val="24"/>
          <w:szCs w:val="24"/>
        </w:rPr>
        <w:t xml:space="preserve">and seconded by </w:t>
      </w:r>
      <w:r w:rsidR="00886E4A">
        <w:rPr>
          <w:rFonts w:asciiTheme="minorHAnsi" w:hAnsiTheme="minorHAnsi" w:cstheme="minorHAnsi"/>
          <w:sz w:val="24"/>
          <w:szCs w:val="24"/>
        </w:rPr>
        <w:t>Feona</w:t>
      </w:r>
      <w:r w:rsidR="00AA6AED" w:rsidRPr="004D4BB4">
        <w:rPr>
          <w:rFonts w:asciiTheme="minorHAnsi" w:hAnsiTheme="minorHAnsi" w:cstheme="minorHAnsi"/>
          <w:sz w:val="24"/>
          <w:szCs w:val="24"/>
        </w:rPr>
        <w:t xml:space="preserve">.  All voting </w:t>
      </w:r>
      <w:r w:rsidR="00BD2D74" w:rsidRPr="004D4BB4">
        <w:rPr>
          <w:rFonts w:asciiTheme="minorHAnsi" w:hAnsiTheme="minorHAnsi" w:cstheme="minorHAnsi"/>
          <w:sz w:val="24"/>
          <w:szCs w:val="24"/>
        </w:rPr>
        <w:t xml:space="preserve">members </w:t>
      </w:r>
      <w:r w:rsidR="00BD2D74" w:rsidRPr="00ED4877">
        <w:rPr>
          <w:rFonts w:asciiTheme="minorHAnsi" w:hAnsiTheme="minorHAnsi" w:cstheme="minorHAnsi"/>
          <w:sz w:val="24"/>
          <w:szCs w:val="24"/>
        </w:rPr>
        <w:t>(</w:t>
      </w:r>
      <w:r w:rsidR="00A7276A">
        <w:rPr>
          <w:rFonts w:asciiTheme="minorHAnsi" w:hAnsiTheme="minorHAnsi" w:cstheme="minorHAnsi"/>
          <w:sz w:val="24"/>
          <w:szCs w:val="24"/>
        </w:rPr>
        <w:t>4</w:t>
      </w:r>
      <w:r w:rsidR="00034B52" w:rsidRPr="00ED4877">
        <w:rPr>
          <w:rFonts w:asciiTheme="minorHAnsi" w:hAnsiTheme="minorHAnsi" w:cstheme="minorHAnsi"/>
          <w:sz w:val="24"/>
          <w:szCs w:val="24"/>
        </w:rPr>
        <w:t>) were</w:t>
      </w:r>
      <w:r w:rsidR="00034B52" w:rsidRPr="004D4BB4">
        <w:rPr>
          <w:rFonts w:asciiTheme="minorHAnsi" w:hAnsiTheme="minorHAnsi" w:cstheme="minorHAnsi"/>
          <w:sz w:val="24"/>
          <w:szCs w:val="24"/>
        </w:rPr>
        <w:t xml:space="preserve"> in favor.  The meeting </w:t>
      </w:r>
      <w:r w:rsidR="004D4BB4" w:rsidRPr="004D4BB4">
        <w:rPr>
          <w:rFonts w:asciiTheme="minorHAnsi" w:hAnsiTheme="minorHAnsi" w:cstheme="minorHAnsi"/>
          <w:sz w:val="24"/>
          <w:szCs w:val="24"/>
        </w:rPr>
        <w:t xml:space="preserve">was officially adjourned at </w:t>
      </w:r>
      <w:r w:rsidR="00886E4A" w:rsidRPr="00886E4A">
        <w:rPr>
          <w:rFonts w:asciiTheme="minorHAnsi" w:hAnsiTheme="minorHAnsi" w:cstheme="minorHAnsi"/>
          <w:sz w:val="24"/>
          <w:szCs w:val="24"/>
        </w:rPr>
        <w:t>6:44</w:t>
      </w:r>
      <w:r w:rsidR="00034B52" w:rsidRPr="00886E4A">
        <w:rPr>
          <w:rFonts w:asciiTheme="minorHAnsi" w:hAnsiTheme="minorHAnsi" w:cstheme="minorHAnsi"/>
          <w:sz w:val="24"/>
          <w:szCs w:val="24"/>
        </w:rPr>
        <w:t xml:space="preserve"> p.m.</w:t>
      </w:r>
    </w:p>
    <w:p w14:paraId="52631CCE" w14:textId="77777777" w:rsidR="003334C4" w:rsidRPr="003016FC" w:rsidRDefault="003334C4" w:rsidP="00592554">
      <w:pPr>
        <w:rPr>
          <w:rFonts w:cstheme="minorHAnsi"/>
          <w:b/>
          <w:bCs/>
          <w:u w:val="single"/>
        </w:rPr>
      </w:pPr>
    </w:p>
    <w:p w14:paraId="4EA689B0" w14:textId="77777777" w:rsidR="00653F3C" w:rsidRPr="003016FC" w:rsidRDefault="00653F3C" w:rsidP="00592554">
      <w:pPr>
        <w:rPr>
          <w:rFonts w:cstheme="minorHAnsi"/>
          <w:b/>
          <w:bCs/>
          <w:u w:val="single"/>
        </w:rPr>
      </w:pPr>
    </w:p>
    <w:sectPr w:rsidR="00653F3C" w:rsidRPr="003016FC" w:rsidSect="001B67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BEFC7" w14:textId="77777777" w:rsidR="008E1DFE" w:rsidRDefault="008E1DFE" w:rsidP="00FB0224">
      <w:r>
        <w:separator/>
      </w:r>
    </w:p>
  </w:endnote>
  <w:endnote w:type="continuationSeparator" w:id="0">
    <w:p w14:paraId="4F99DA6E" w14:textId="77777777" w:rsidR="008E1DFE" w:rsidRDefault="008E1DFE" w:rsidP="00FB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CDE1D" w14:textId="77777777" w:rsidR="008E1DFE" w:rsidRDefault="008E1DFE" w:rsidP="00FB0224">
      <w:r>
        <w:separator/>
      </w:r>
    </w:p>
  </w:footnote>
  <w:footnote w:type="continuationSeparator" w:id="0">
    <w:p w14:paraId="3DC31A63" w14:textId="77777777" w:rsidR="008E1DFE" w:rsidRDefault="008E1DFE" w:rsidP="00FB0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3A4B"/>
    <w:multiLevelType w:val="hybridMultilevel"/>
    <w:tmpl w:val="284EA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02956"/>
    <w:multiLevelType w:val="hybridMultilevel"/>
    <w:tmpl w:val="106A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863CE"/>
    <w:multiLevelType w:val="hybridMultilevel"/>
    <w:tmpl w:val="4BF088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C09A9"/>
    <w:multiLevelType w:val="hybridMultilevel"/>
    <w:tmpl w:val="5A9A1F58"/>
    <w:lvl w:ilvl="0" w:tplc="0409000F">
      <w:start w:val="1"/>
      <w:numFmt w:val="decimal"/>
      <w:lvlText w:val="%1."/>
      <w:lvlJc w:val="left"/>
      <w:pPr>
        <w:ind w:left="720" w:hanging="360"/>
      </w:pPr>
    </w:lvl>
    <w:lvl w:ilvl="1" w:tplc="13FC19D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A075CD"/>
    <w:multiLevelType w:val="hybridMultilevel"/>
    <w:tmpl w:val="3C7E39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34E76"/>
    <w:multiLevelType w:val="hybridMultilevel"/>
    <w:tmpl w:val="86AE21D0"/>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C65A4"/>
    <w:multiLevelType w:val="hybridMultilevel"/>
    <w:tmpl w:val="17322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00062"/>
    <w:multiLevelType w:val="hybridMultilevel"/>
    <w:tmpl w:val="C1F4407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2C720F"/>
    <w:multiLevelType w:val="hybridMultilevel"/>
    <w:tmpl w:val="CF1AAA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D087E"/>
    <w:multiLevelType w:val="hybridMultilevel"/>
    <w:tmpl w:val="B0681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621674"/>
    <w:multiLevelType w:val="hybridMultilevel"/>
    <w:tmpl w:val="16CC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70FFD"/>
    <w:multiLevelType w:val="hybridMultilevel"/>
    <w:tmpl w:val="01DA66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5B4E22"/>
    <w:multiLevelType w:val="hybridMultilevel"/>
    <w:tmpl w:val="6C988534"/>
    <w:lvl w:ilvl="0" w:tplc="0409000F">
      <w:start w:val="1"/>
      <w:numFmt w:val="decimal"/>
      <w:lvlText w:val="%1."/>
      <w:lvlJc w:val="left"/>
      <w:pPr>
        <w:ind w:left="720" w:hanging="360"/>
      </w:pPr>
    </w:lvl>
    <w:lvl w:ilvl="1" w:tplc="13FC19D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53258E7"/>
    <w:multiLevelType w:val="hybridMultilevel"/>
    <w:tmpl w:val="E566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635EE"/>
    <w:multiLevelType w:val="hybridMultilevel"/>
    <w:tmpl w:val="74B60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E97505"/>
    <w:multiLevelType w:val="hybridMultilevel"/>
    <w:tmpl w:val="14460096"/>
    <w:lvl w:ilvl="0" w:tplc="13FC19D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544C0D"/>
    <w:multiLevelType w:val="hybridMultilevel"/>
    <w:tmpl w:val="BCDA715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570BD8"/>
    <w:multiLevelType w:val="hybridMultilevel"/>
    <w:tmpl w:val="FFAADA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9F54B9"/>
    <w:multiLevelType w:val="hybridMultilevel"/>
    <w:tmpl w:val="2D2673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62B0A"/>
    <w:multiLevelType w:val="hybridMultilevel"/>
    <w:tmpl w:val="8F1A6338"/>
    <w:lvl w:ilvl="0" w:tplc="CAE8B160">
      <w:start w:val="1"/>
      <w:numFmt w:val="lowerLetter"/>
      <w:lvlText w:val="%1."/>
      <w:lvlJc w:val="left"/>
      <w:pPr>
        <w:ind w:left="720" w:hanging="360"/>
      </w:pPr>
      <w:rPr>
        <w:rFonts w:asciiTheme="minorHAnsi" w:eastAsiaTheme="minorHAnsi" w:hAnsiTheme="minorHAnsi" w:cstheme="minorHAnsi"/>
      </w:rPr>
    </w:lvl>
    <w:lvl w:ilvl="1" w:tplc="13FC19D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BAF02E6"/>
    <w:multiLevelType w:val="hybridMultilevel"/>
    <w:tmpl w:val="A9163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FE432A"/>
    <w:multiLevelType w:val="hybridMultilevel"/>
    <w:tmpl w:val="CB16A6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3C5A66"/>
    <w:multiLevelType w:val="hybridMultilevel"/>
    <w:tmpl w:val="72CC7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551AD9"/>
    <w:multiLevelType w:val="hybridMultilevel"/>
    <w:tmpl w:val="6D6640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8A6D36"/>
    <w:multiLevelType w:val="hybridMultilevel"/>
    <w:tmpl w:val="5B4CD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E518A1"/>
    <w:multiLevelType w:val="hybridMultilevel"/>
    <w:tmpl w:val="25FA47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8F6E55"/>
    <w:multiLevelType w:val="hybridMultilevel"/>
    <w:tmpl w:val="044E8A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C30C00"/>
    <w:multiLevelType w:val="hybridMultilevel"/>
    <w:tmpl w:val="1834E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B21342"/>
    <w:multiLevelType w:val="hybridMultilevel"/>
    <w:tmpl w:val="EBE2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2512B7"/>
    <w:multiLevelType w:val="hybridMultilevel"/>
    <w:tmpl w:val="57BE98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24"/>
  </w:num>
  <w:num w:numId="4">
    <w:abstractNumId w:val="26"/>
  </w:num>
  <w:num w:numId="5">
    <w:abstractNumId w:val="29"/>
  </w:num>
  <w:num w:numId="6">
    <w:abstractNumId w:val="16"/>
  </w:num>
  <w:num w:numId="7">
    <w:abstractNumId w:val="25"/>
  </w:num>
  <w:num w:numId="8">
    <w:abstractNumId w:val="4"/>
  </w:num>
  <w:num w:numId="9">
    <w:abstractNumId w:val="23"/>
  </w:num>
  <w:num w:numId="10">
    <w:abstractNumId w:val="8"/>
  </w:num>
  <w:num w:numId="11">
    <w:abstractNumId w:val="14"/>
  </w:num>
  <w:num w:numId="12">
    <w:abstractNumId w:val="3"/>
  </w:num>
  <w:num w:numId="13">
    <w:abstractNumId w:val="17"/>
  </w:num>
  <w:num w:numId="14">
    <w:abstractNumId w:val="2"/>
  </w:num>
  <w:num w:numId="15">
    <w:abstractNumId w:val="27"/>
  </w:num>
  <w:num w:numId="16">
    <w:abstractNumId w:val="21"/>
  </w:num>
  <w:num w:numId="17">
    <w:abstractNumId w:val="18"/>
  </w:num>
  <w:num w:numId="18">
    <w:abstractNumId w:val="10"/>
  </w:num>
  <w:num w:numId="19">
    <w:abstractNumId w:val="1"/>
  </w:num>
  <w:num w:numId="20">
    <w:abstractNumId w:val="13"/>
  </w:num>
  <w:num w:numId="21">
    <w:abstractNumId w:val="11"/>
  </w:num>
  <w:num w:numId="22">
    <w:abstractNumId w:val="19"/>
  </w:num>
  <w:num w:numId="23">
    <w:abstractNumId w:val="28"/>
  </w:num>
  <w:num w:numId="24">
    <w:abstractNumId w:val="6"/>
  </w:num>
  <w:num w:numId="25">
    <w:abstractNumId w:val="15"/>
  </w:num>
  <w:num w:numId="26">
    <w:abstractNumId w:val="5"/>
  </w:num>
  <w:num w:numId="27">
    <w:abstractNumId w:val="7"/>
  </w:num>
  <w:num w:numId="28">
    <w:abstractNumId w:val="22"/>
  </w:num>
  <w:num w:numId="29">
    <w:abstractNumId w:val="20"/>
  </w:num>
  <w:num w:numId="3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AD"/>
    <w:rsid w:val="00016E1D"/>
    <w:rsid w:val="00020475"/>
    <w:rsid w:val="00032021"/>
    <w:rsid w:val="00033665"/>
    <w:rsid w:val="00034B52"/>
    <w:rsid w:val="00035BF9"/>
    <w:rsid w:val="00052615"/>
    <w:rsid w:val="00066FB8"/>
    <w:rsid w:val="000728EE"/>
    <w:rsid w:val="00072F76"/>
    <w:rsid w:val="0008069F"/>
    <w:rsid w:val="0008583A"/>
    <w:rsid w:val="00086B90"/>
    <w:rsid w:val="000A5B38"/>
    <w:rsid w:val="000B4B87"/>
    <w:rsid w:val="000C37B4"/>
    <w:rsid w:val="000C59A4"/>
    <w:rsid w:val="000D7E78"/>
    <w:rsid w:val="000E3C14"/>
    <w:rsid w:val="000F1146"/>
    <w:rsid w:val="000F2B8E"/>
    <w:rsid w:val="000F5D26"/>
    <w:rsid w:val="00103569"/>
    <w:rsid w:val="00103701"/>
    <w:rsid w:val="00106CBB"/>
    <w:rsid w:val="001154F4"/>
    <w:rsid w:val="001160E2"/>
    <w:rsid w:val="00127FB2"/>
    <w:rsid w:val="00152DE1"/>
    <w:rsid w:val="00183FB0"/>
    <w:rsid w:val="00184F3E"/>
    <w:rsid w:val="001B1FB1"/>
    <w:rsid w:val="001B67BA"/>
    <w:rsid w:val="001C5F55"/>
    <w:rsid w:val="001C6AD6"/>
    <w:rsid w:val="001E5381"/>
    <w:rsid w:val="001F5FAE"/>
    <w:rsid w:val="00207815"/>
    <w:rsid w:val="00223D75"/>
    <w:rsid w:val="00231624"/>
    <w:rsid w:val="00233420"/>
    <w:rsid w:val="00256BA8"/>
    <w:rsid w:val="002613F9"/>
    <w:rsid w:val="002709C8"/>
    <w:rsid w:val="002A496A"/>
    <w:rsid w:val="002A52F5"/>
    <w:rsid w:val="002B43FC"/>
    <w:rsid w:val="002C67AA"/>
    <w:rsid w:val="002C69AD"/>
    <w:rsid w:val="002D3D99"/>
    <w:rsid w:val="002E3F5E"/>
    <w:rsid w:val="002E4C9F"/>
    <w:rsid w:val="002E6592"/>
    <w:rsid w:val="003016FC"/>
    <w:rsid w:val="00303804"/>
    <w:rsid w:val="003236B0"/>
    <w:rsid w:val="00331E97"/>
    <w:rsid w:val="003334C4"/>
    <w:rsid w:val="003416DD"/>
    <w:rsid w:val="003435E4"/>
    <w:rsid w:val="0034551A"/>
    <w:rsid w:val="003456BD"/>
    <w:rsid w:val="00371021"/>
    <w:rsid w:val="0037551B"/>
    <w:rsid w:val="00375B01"/>
    <w:rsid w:val="0037644D"/>
    <w:rsid w:val="0039377C"/>
    <w:rsid w:val="003B681B"/>
    <w:rsid w:val="003C2966"/>
    <w:rsid w:val="003C2E12"/>
    <w:rsid w:val="003D162B"/>
    <w:rsid w:val="003E0F68"/>
    <w:rsid w:val="003F085C"/>
    <w:rsid w:val="00402F06"/>
    <w:rsid w:val="00406893"/>
    <w:rsid w:val="00422F0E"/>
    <w:rsid w:val="00423A98"/>
    <w:rsid w:val="00425B4F"/>
    <w:rsid w:val="004508AC"/>
    <w:rsid w:val="00457F9C"/>
    <w:rsid w:val="00484455"/>
    <w:rsid w:val="004A53A5"/>
    <w:rsid w:val="004A7FB2"/>
    <w:rsid w:val="004B1066"/>
    <w:rsid w:val="004B27DF"/>
    <w:rsid w:val="004C3B42"/>
    <w:rsid w:val="004D4BB4"/>
    <w:rsid w:val="004D60A7"/>
    <w:rsid w:val="004D7A11"/>
    <w:rsid w:val="004F1FEA"/>
    <w:rsid w:val="004F6D13"/>
    <w:rsid w:val="004F71BF"/>
    <w:rsid w:val="00511BB6"/>
    <w:rsid w:val="00515CA9"/>
    <w:rsid w:val="005375B4"/>
    <w:rsid w:val="00540EA8"/>
    <w:rsid w:val="0055687A"/>
    <w:rsid w:val="005702DE"/>
    <w:rsid w:val="00573733"/>
    <w:rsid w:val="00575B88"/>
    <w:rsid w:val="00577871"/>
    <w:rsid w:val="00592554"/>
    <w:rsid w:val="00597459"/>
    <w:rsid w:val="005A3275"/>
    <w:rsid w:val="005C045A"/>
    <w:rsid w:val="005E0453"/>
    <w:rsid w:val="005E469D"/>
    <w:rsid w:val="005E66D7"/>
    <w:rsid w:val="005F3E5D"/>
    <w:rsid w:val="00601FE2"/>
    <w:rsid w:val="00653F3C"/>
    <w:rsid w:val="00680E2C"/>
    <w:rsid w:val="006958AD"/>
    <w:rsid w:val="006A4D6A"/>
    <w:rsid w:val="006C1D7D"/>
    <w:rsid w:val="006C6986"/>
    <w:rsid w:val="006C71C0"/>
    <w:rsid w:val="006D546F"/>
    <w:rsid w:val="006F6EA9"/>
    <w:rsid w:val="00700408"/>
    <w:rsid w:val="00701F67"/>
    <w:rsid w:val="0071619E"/>
    <w:rsid w:val="0072731A"/>
    <w:rsid w:val="007535F3"/>
    <w:rsid w:val="00763DA3"/>
    <w:rsid w:val="0076601A"/>
    <w:rsid w:val="00774274"/>
    <w:rsid w:val="00774F37"/>
    <w:rsid w:val="00786158"/>
    <w:rsid w:val="0078680C"/>
    <w:rsid w:val="00791BC1"/>
    <w:rsid w:val="007B04F6"/>
    <w:rsid w:val="007E5332"/>
    <w:rsid w:val="007F4EE7"/>
    <w:rsid w:val="00801B01"/>
    <w:rsid w:val="00802DB5"/>
    <w:rsid w:val="008034B5"/>
    <w:rsid w:val="008169E5"/>
    <w:rsid w:val="00824AA7"/>
    <w:rsid w:val="008467F6"/>
    <w:rsid w:val="0085744F"/>
    <w:rsid w:val="00864DE8"/>
    <w:rsid w:val="00870738"/>
    <w:rsid w:val="00871D34"/>
    <w:rsid w:val="00886E4A"/>
    <w:rsid w:val="00894828"/>
    <w:rsid w:val="00897E32"/>
    <w:rsid w:val="008A56A7"/>
    <w:rsid w:val="008A7309"/>
    <w:rsid w:val="008C2950"/>
    <w:rsid w:val="008C4C40"/>
    <w:rsid w:val="008D3393"/>
    <w:rsid w:val="008D3937"/>
    <w:rsid w:val="008E1DFE"/>
    <w:rsid w:val="008E5C6F"/>
    <w:rsid w:val="009155A1"/>
    <w:rsid w:val="00917ACC"/>
    <w:rsid w:val="00953209"/>
    <w:rsid w:val="009540D0"/>
    <w:rsid w:val="0095541C"/>
    <w:rsid w:val="00963138"/>
    <w:rsid w:val="009658C1"/>
    <w:rsid w:val="00965F34"/>
    <w:rsid w:val="0098429C"/>
    <w:rsid w:val="00984628"/>
    <w:rsid w:val="0098639D"/>
    <w:rsid w:val="00993FA6"/>
    <w:rsid w:val="0099652C"/>
    <w:rsid w:val="00997E15"/>
    <w:rsid w:val="009A1767"/>
    <w:rsid w:val="009A5584"/>
    <w:rsid w:val="009B1031"/>
    <w:rsid w:val="009B1981"/>
    <w:rsid w:val="009B45D3"/>
    <w:rsid w:val="009C5D56"/>
    <w:rsid w:val="009D0A3A"/>
    <w:rsid w:val="009D1A6B"/>
    <w:rsid w:val="009D6FEE"/>
    <w:rsid w:val="009E0856"/>
    <w:rsid w:val="00A03E73"/>
    <w:rsid w:val="00A2036E"/>
    <w:rsid w:val="00A251BA"/>
    <w:rsid w:val="00A33EA1"/>
    <w:rsid w:val="00A667CB"/>
    <w:rsid w:val="00A7276A"/>
    <w:rsid w:val="00A73910"/>
    <w:rsid w:val="00A76C6D"/>
    <w:rsid w:val="00A77A35"/>
    <w:rsid w:val="00A82296"/>
    <w:rsid w:val="00A83C16"/>
    <w:rsid w:val="00A848D3"/>
    <w:rsid w:val="00A87BAF"/>
    <w:rsid w:val="00A96D54"/>
    <w:rsid w:val="00AA5160"/>
    <w:rsid w:val="00AA6AED"/>
    <w:rsid w:val="00AB4A5D"/>
    <w:rsid w:val="00AC4A6B"/>
    <w:rsid w:val="00AD2B60"/>
    <w:rsid w:val="00AD7F01"/>
    <w:rsid w:val="00AE0BE3"/>
    <w:rsid w:val="00AE151A"/>
    <w:rsid w:val="00B06324"/>
    <w:rsid w:val="00B16297"/>
    <w:rsid w:val="00B45F05"/>
    <w:rsid w:val="00B50251"/>
    <w:rsid w:val="00B53D6A"/>
    <w:rsid w:val="00B63D1E"/>
    <w:rsid w:val="00B660F1"/>
    <w:rsid w:val="00B84BC1"/>
    <w:rsid w:val="00B937E7"/>
    <w:rsid w:val="00BD2D72"/>
    <w:rsid w:val="00BD2D74"/>
    <w:rsid w:val="00BE0532"/>
    <w:rsid w:val="00BE6826"/>
    <w:rsid w:val="00BF1F3A"/>
    <w:rsid w:val="00C3384E"/>
    <w:rsid w:val="00C5348C"/>
    <w:rsid w:val="00C67023"/>
    <w:rsid w:val="00C676E9"/>
    <w:rsid w:val="00C740ED"/>
    <w:rsid w:val="00C80433"/>
    <w:rsid w:val="00C82789"/>
    <w:rsid w:val="00C97221"/>
    <w:rsid w:val="00CA3F8C"/>
    <w:rsid w:val="00CA78D8"/>
    <w:rsid w:val="00CC2B7F"/>
    <w:rsid w:val="00CD0469"/>
    <w:rsid w:val="00CE79D4"/>
    <w:rsid w:val="00D078AF"/>
    <w:rsid w:val="00D210E6"/>
    <w:rsid w:val="00D2716E"/>
    <w:rsid w:val="00D35DA5"/>
    <w:rsid w:val="00D3797B"/>
    <w:rsid w:val="00D573AB"/>
    <w:rsid w:val="00D62377"/>
    <w:rsid w:val="00D805CA"/>
    <w:rsid w:val="00DB0485"/>
    <w:rsid w:val="00DB0A0B"/>
    <w:rsid w:val="00DC5469"/>
    <w:rsid w:val="00DD14C4"/>
    <w:rsid w:val="00DE1244"/>
    <w:rsid w:val="00DF3EC3"/>
    <w:rsid w:val="00DF76DB"/>
    <w:rsid w:val="00E0759C"/>
    <w:rsid w:val="00E10F8F"/>
    <w:rsid w:val="00E11411"/>
    <w:rsid w:val="00E2073A"/>
    <w:rsid w:val="00E242FD"/>
    <w:rsid w:val="00E64544"/>
    <w:rsid w:val="00E65719"/>
    <w:rsid w:val="00E65AD8"/>
    <w:rsid w:val="00E87F28"/>
    <w:rsid w:val="00E902A5"/>
    <w:rsid w:val="00E94EBC"/>
    <w:rsid w:val="00EA6AD5"/>
    <w:rsid w:val="00EB12B9"/>
    <w:rsid w:val="00EC7E93"/>
    <w:rsid w:val="00ED4877"/>
    <w:rsid w:val="00EF1D32"/>
    <w:rsid w:val="00EF6A72"/>
    <w:rsid w:val="00F17022"/>
    <w:rsid w:val="00F174EE"/>
    <w:rsid w:val="00F17A79"/>
    <w:rsid w:val="00F25148"/>
    <w:rsid w:val="00F27695"/>
    <w:rsid w:val="00F40840"/>
    <w:rsid w:val="00F55177"/>
    <w:rsid w:val="00F80A44"/>
    <w:rsid w:val="00F9120E"/>
    <w:rsid w:val="00F96AF2"/>
    <w:rsid w:val="00FB0224"/>
    <w:rsid w:val="00FB6DAB"/>
    <w:rsid w:val="00FC3F1A"/>
    <w:rsid w:val="00FE66C5"/>
    <w:rsid w:val="00FF120A"/>
    <w:rsid w:val="00FF6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73724"/>
  <w14:defaultImageDpi w14:val="32767"/>
  <w15:docId w15:val="{84DC0254-8491-468C-AF3A-294D653B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EE7"/>
    <w:pPr>
      <w:widowControl w:val="0"/>
      <w:overflowPunct w:val="0"/>
      <w:autoSpaceDE w:val="0"/>
      <w:autoSpaceDN w:val="0"/>
      <w:adjustRightInd w:val="0"/>
      <w:ind w:left="720"/>
      <w:contextualSpacing/>
    </w:pPr>
    <w:rPr>
      <w:rFonts w:ascii="Times New Roman" w:eastAsia="Times New Roman" w:hAnsi="Times New Roman" w:cs="Times New Roman"/>
      <w:color w:val="000000"/>
      <w:kern w:val="28"/>
      <w:sz w:val="20"/>
      <w:szCs w:val="20"/>
    </w:rPr>
  </w:style>
  <w:style w:type="character" w:styleId="Hyperlink">
    <w:name w:val="Hyperlink"/>
    <w:basedOn w:val="DefaultParagraphFont"/>
    <w:uiPriority w:val="99"/>
    <w:unhideWhenUsed/>
    <w:rsid w:val="00DF3EC3"/>
    <w:rPr>
      <w:color w:val="0563C1" w:themeColor="hyperlink"/>
      <w:u w:val="single"/>
    </w:rPr>
  </w:style>
  <w:style w:type="paragraph" w:styleId="BalloonText">
    <w:name w:val="Balloon Text"/>
    <w:basedOn w:val="Normal"/>
    <w:link w:val="BalloonTextChar"/>
    <w:uiPriority w:val="99"/>
    <w:semiHidden/>
    <w:unhideWhenUsed/>
    <w:rsid w:val="007273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31A"/>
    <w:rPr>
      <w:rFonts w:ascii="Segoe UI" w:hAnsi="Segoe UI" w:cs="Segoe UI"/>
      <w:sz w:val="18"/>
      <w:szCs w:val="18"/>
    </w:rPr>
  </w:style>
  <w:style w:type="paragraph" w:styleId="Header">
    <w:name w:val="header"/>
    <w:basedOn w:val="Normal"/>
    <w:link w:val="HeaderChar"/>
    <w:uiPriority w:val="99"/>
    <w:unhideWhenUsed/>
    <w:rsid w:val="00FB0224"/>
    <w:pPr>
      <w:tabs>
        <w:tab w:val="center" w:pos="4680"/>
        <w:tab w:val="right" w:pos="9360"/>
      </w:tabs>
    </w:pPr>
  </w:style>
  <w:style w:type="character" w:customStyle="1" w:styleId="HeaderChar">
    <w:name w:val="Header Char"/>
    <w:basedOn w:val="DefaultParagraphFont"/>
    <w:link w:val="Header"/>
    <w:uiPriority w:val="99"/>
    <w:rsid w:val="00FB0224"/>
  </w:style>
  <w:style w:type="paragraph" w:styleId="Footer">
    <w:name w:val="footer"/>
    <w:basedOn w:val="Normal"/>
    <w:link w:val="FooterChar"/>
    <w:uiPriority w:val="99"/>
    <w:unhideWhenUsed/>
    <w:rsid w:val="00FB0224"/>
    <w:pPr>
      <w:tabs>
        <w:tab w:val="center" w:pos="4680"/>
        <w:tab w:val="right" w:pos="9360"/>
      </w:tabs>
    </w:pPr>
  </w:style>
  <w:style w:type="character" w:customStyle="1" w:styleId="FooterChar">
    <w:name w:val="Footer Char"/>
    <w:basedOn w:val="DefaultParagraphFont"/>
    <w:link w:val="Footer"/>
    <w:uiPriority w:val="99"/>
    <w:rsid w:val="00FB0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1942">
      <w:bodyDiv w:val="1"/>
      <w:marLeft w:val="0"/>
      <w:marRight w:val="0"/>
      <w:marTop w:val="0"/>
      <w:marBottom w:val="0"/>
      <w:divBdr>
        <w:top w:val="none" w:sz="0" w:space="0" w:color="auto"/>
        <w:left w:val="none" w:sz="0" w:space="0" w:color="auto"/>
        <w:bottom w:val="none" w:sz="0" w:space="0" w:color="auto"/>
        <w:right w:val="none" w:sz="0" w:space="0" w:color="auto"/>
      </w:divBdr>
    </w:div>
    <w:div w:id="213392671">
      <w:bodyDiv w:val="1"/>
      <w:marLeft w:val="0"/>
      <w:marRight w:val="0"/>
      <w:marTop w:val="0"/>
      <w:marBottom w:val="0"/>
      <w:divBdr>
        <w:top w:val="none" w:sz="0" w:space="0" w:color="auto"/>
        <w:left w:val="none" w:sz="0" w:space="0" w:color="auto"/>
        <w:bottom w:val="none" w:sz="0" w:space="0" w:color="auto"/>
        <w:right w:val="none" w:sz="0" w:space="0" w:color="auto"/>
      </w:divBdr>
      <w:divsChild>
        <w:div w:id="945310948">
          <w:marLeft w:val="0"/>
          <w:marRight w:val="0"/>
          <w:marTop w:val="0"/>
          <w:marBottom w:val="0"/>
          <w:divBdr>
            <w:top w:val="none" w:sz="0" w:space="0" w:color="auto"/>
            <w:left w:val="none" w:sz="0" w:space="0" w:color="auto"/>
            <w:bottom w:val="none" w:sz="0" w:space="0" w:color="auto"/>
            <w:right w:val="none" w:sz="0" w:space="0" w:color="auto"/>
          </w:divBdr>
        </w:div>
        <w:div w:id="1909267723">
          <w:marLeft w:val="0"/>
          <w:marRight w:val="0"/>
          <w:marTop w:val="0"/>
          <w:marBottom w:val="0"/>
          <w:divBdr>
            <w:top w:val="none" w:sz="0" w:space="0" w:color="auto"/>
            <w:left w:val="none" w:sz="0" w:space="0" w:color="auto"/>
            <w:bottom w:val="none" w:sz="0" w:space="0" w:color="auto"/>
            <w:right w:val="none" w:sz="0" w:space="0" w:color="auto"/>
          </w:divBdr>
        </w:div>
        <w:div w:id="909657363">
          <w:marLeft w:val="0"/>
          <w:marRight w:val="0"/>
          <w:marTop w:val="0"/>
          <w:marBottom w:val="0"/>
          <w:divBdr>
            <w:top w:val="none" w:sz="0" w:space="0" w:color="auto"/>
            <w:left w:val="none" w:sz="0" w:space="0" w:color="auto"/>
            <w:bottom w:val="none" w:sz="0" w:space="0" w:color="auto"/>
            <w:right w:val="none" w:sz="0" w:space="0" w:color="auto"/>
          </w:divBdr>
        </w:div>
        <w:div w:id="391923977">
          <w:marLeft w:val="0"/>
          <w:marRight w:val="0"/>
          <w:marTop w:val="0"/>
          <w:marBottom w:val="0"/>
          <w:divBdr>
            <w:top w:val="none" w:sz="0" w:space="0" w:color="auto"/>
            <w:left w:val="none" w:sz="0" w:space="0" w:color="auto"/>
            <w:bottom w:val="none" w:sz="0" w:space="0" w:color="auto"/>
            <w:right w:val="none" w:sz="0" w:space="0" w:color="auto"/>
          </w:divBdr>
        </w:div>
        <w:div w:id="237206487">
          <w:marLeft w:val="0"/>
          <w:marRight w:val="0"/>
          <w:marTop w:val="0"/>
          <w:marBottom w:val="0"/>
          <w:divBdr>
            <w:top w:val="none" w:sz="0" w:space="0" w:color="auto"/>
            <w:left w:val="none" w:sz="0" w:space="0" w:color="auto"/>
            <w:bottom w:val="none" w:sz="0" w:space="0" w:color="auto"/>
            <w:right w:val="none" w:sz="0" w:space="0" w:color="auto"/>
          </w:divBdr>
        </w:div>
        <w:div w:id="190998332">
          <w:marLeft w:val="0"/>
          <w:marRight w:val="0"/>
          <w:marTop w:val="0"/>
          <w:marBottom w:val="0"/>
          <w:divBdr>
            <w:top w:val="none" w:sz="0" w:space="0" w:color="auto"/>
            <w:left w:val="none" w:sz="0" w:space="0" w:color="auto"/>
            <w:bottom w:val="none" w:sz="0" w:space="0" w:color="auto"/>
            <w:right w:val="none" w:sz="0" w:space="0" w:color="auto"/>
          </w:divBdr>
        </w:div>
      </w:divsChild>
    </w:div>
    <w:div w:id="341207754">
      <w:bodyDiv w:val="1"/>
      <w:marLeft w:val="0"/>
      <w:marRight w:val="0"/>
      <w:marTop w:val="0"/>
      <w:marBottom w:val="0"/>
      <w:divBdr>
        <w:top w:val="none" w:sz="0" w:space="0" w:color="auto"/>
        <w:left w:val="none" w:sz="0" w:space="0" w:color="auto"/>
        <w:bottom w:val="none" w:sz="0" w:space="0" w:color="auto"/>
        <w:right w:val="none" w:sz="0" w:space="0" w:color="auto"/>
      </w:divBdr>
      <w:divsChild>
        <w:div w:id="1969316534">
          <w:marLeft w:val="0"/>
          <w:marRight w:val="0"/>
          <w:marTop w:val="0"/>
          <w:marBottom w:val="0"/>
          <w:divBdr>
            <w:top w:val="none" w:sz="0" w:space="0" w:color="auto"/>
            <w:left w:val="none" w:sz="0" w:space="0" w:color="auto"/>
            <w:bottom w:val="none" w:sz="0" w:space="0" w:color="auto"/>
            <w:right w:val="none" w:sz="0" w:space="0" w:color="auto"/>
          </w:divBdr>
        </w:div>
        <w:div w:id="2057773435">
          <w:marLeft w:val="0"/>
          <w:marRight w:val="0"/>
          <w:marTop w:val="0"/>
          <w:marBottom w:val="0"/>
          <w:divBdr>
            <w:top w:val="none" w:sz="0" w:space="0" w:color="auto"/>
            <w:left w:val="none" w:sz="0" w:space="0" w:color="auto"/>
            <w:bottom w:val="none" w:sz="0" w:space="0" w:color="auto"/>
            <w:right w:val="none" w:sz="0" w:space="0" w:color="auto"/>
          </w:divBdr>
        </w:div>
        <w:div w:id="2093232751">
          <w:marLeft w:val="0"/>
          <w:marRight w:val="0"/>
          <w:marTop w:val="0"/>
          <w:marBottom w:val="0"/>
          <w:divBdr>
            <w:top w:val="none" w:sz="0" w:space="0" w:color="auto"/>
            <w:left w:val="none" w:sz="0" w:space="0" w:color="auto"/>
            <w:bottom w:val="none" w:sz="0" w:space="0" w:color="auto"/>
            <w:right w:val="none" w:sz="0" w:space="0" w:color="auto"/>
          </w:divBdr>
        </w:div>
      </w:divsChild>
    </w:div>
    <w:div w:id="908029865">
      <w:bodyDiv w:val="1"/>
      <w:marLeft w:val="0"/>
      <w:marRight w:val="0"/>
      <w:marTop w:val="0"/>
      <w:marBottom w:val="0"/>
      <w:divBdr>
        <w:top w:val="none" w:sz="0" w:space="0" w:color="auto"/>
        <w:left w:val="none" w:sz="0" w:space="0" w:color="auto"/>
        <w:bottom w:val="none" w:sz="0" w:space="0" w:color="auto"/>
        <w:right w:val="none" w:sz="0" w:space="0" w:color="auto"/>
      </w:divBdr>
      <w:divsChild>
        <w:div w:id="3825852">
          <w:marLeft w:val="0"/>
          <w:marRight w:val="0"/>
          <w:marTop w:val="0"/>
          <w:marBottom w:val="0"/>
          <w:divBdr>
            <w:top w:val="none" w:sz="0" w:space="0" w:color="auto"/>
            <w:left w:val="none" w:sz="0" w:space="0" w:color="auto"/>
            <w:bottom w:val="none" w:sz="0" w:space="0" w:color="auto"/>
            <w:right w:val="none" w:sz="0" w:space="0" w:color="auto"/>
          </w:divBdr>
        </w:div>
        <w:div w:id="599145968">
          <w:marLeft w:val="0"/>
          <w:marRight w:val="0"/>
          <w:marTop w:val="0"/>
          <w:marBottom w:val="0"/>
          <w:divBdr>
            <w:top w:val="none" w:sz="0" w:space="0" w:color="auto"/>
            <w:left w:val="none" w:sz="0" w:space="0" w:color="auto"/>
            <w:bottom w:val="none" w:sz="0" w:space="0" w:color="auto"/>
            <w:right w:val="none" w:sz="0" w:space="0" w:color="auto"/>
          </w:divBdr>
        </w:div>
        <w:div w:id="700592983">
          <w:marLeft w:val="0"/>
          <w:marRight w:val="0"/>
          <w:marTop w:val="0"/>
          <w:marBottom w:val="0"/>
          <w:divBdr>
            <w:top w:val="none" w:sz="0" w:space="0" w:color="auto"/>
            <w:left w:val="none" w:sz="0" w:space="0" w:color="auto"/>
            <w:bottom w:val="none" w:sz="0" w:space="0" w:color="auto"/>
            <w:right w:val="none" w:sz="0" w:space="0" w:color="auto"/>
          </w:divBdr>
        </w:div>
        <w:div w:id="1130977851">
          <w:marLeft w:val="0"/>
          <w:marRight w:val="0"/>
          <w:marTop w:val="0"/>
          <w:marBottom w:val="0"/>
          <w:divBdr>
            <w:top w:val="none" w:sz="0" w:space="0" w:color="auto"/>
            <w:left w:val="none" w:sz="0" w:space="0" w:color="auto"/>
            <w:bottom w:val="none" w:sz="0" w:space="0" w:color="auto"/>
            <w:right w:val="none" w:sz="0" w:space="0" w:color="auto"/>
          </w:divBdr>
        </w:div>
        <w:div w:id="1742946192">
          <w:marLeft w:val="0"/>
          <w:marRight w:val="0"/>
          <w:marTop w:val="0"/>
          <w:marBottom w:val="0"/>
          <w:divBdr>
            <w:top w:val="none" w:sz="0" w:space="0" w:color="auto"/>
            <w:left w:val="none" w:sz="0" w:space="0" w:color="auto"/>
            <w:bottom w:val="none" w:sz="0" w:space="0" w:color="auto"/>
            <w:right w:val="none" w:sz="0" w:space="0" w:color="auto"/>
          </w:divBdr>
        </w:div>
        <w:div w:id="2145999317">
          <w:marLeft w:val="0"/>
          <w:marRight w:val="0"/>
          <w:marTop w:val="0"/>
          <w:marBottom w:val="0"/>
          <w:divBdr>
            <w:top w:val="none" w:sz="0" w:space="0" w:color="auto"/>
            <w:left w:val="none" w:sz="0" w:space="0" w:color="auto"/>
            <w:bottom w:val="none" w:sz="0" w:space="0" w:color="auto"/>
            <w:right w:val="none" w:sz="0" w:space="0" w:color="auto"/>
          </w:divBdr>
        </w:div>
      </w:divsChild>
    </w:div>
    <w:div w:id="177458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291448351?pwd=dnQ0aXVJRTdpWGFhMk0raEFGbGFGQ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u/kewCcJCVK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B7E8E-0B4C-4B63-97B1-FA341C997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David</dc:creator>
  <cp:keywords/>
  <dc:description/>
  <cp:lastModifiedBy>jhunt</cp:lastModifiedBy>
  <cp:revision>2</cp:revision>
  <cp:lastPrinted>2022-06-21T14:12:00Z</cp:lastPrinted>
  <dcterms:created xsi:type="dcterms:W3CDTF">2022-08-01T18:24:00Z</dcterms:created>
  <dcterms:modified xsi:type="dcterms:W3CDTF">2022-08-01T18:24:00Z</dcterms:modified>
</cp:coreProperties>
</file>