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1A3AA" w14:textId="75B77861" w:rsidR="006958AD" w:rsidRPr="003016FC" w:rsidRDefault="00FB0224" w:rsidP="006958AD">
      <w:pPr>
        <w:rPr>
          <w:rFonts w:cstheme="minorHAnsi"/>
          <w:b/>
          <w:u w:val="single"/>
        </w:rPr>
      </w:pPr>
      <w:r w:rsidRPr="003016FC">
        <w:rPr>
          <w:rFonts w:cstheme="minorHAnsi"/>
          <w:b/>
          <w:u w:val="single"/>
        </w:rPr>
        <w:t>Board</w:t>
      </w:r>
      <w:r w:rsidR="0072731A" w:rsidRPr="003016FC">
        <w:rPr>
          <w:rFonts w:cstheme="minorHAnsi"/>
          <w:b/>
          <w:u w:val="single"/>
        </w:rPr>
        <w:t xml:space="preserve"> </w:t>
      </w:r>
      <w:r w:rsidR="006958AD" w:rsidRPr="003016FC">
        <w:rPr>
          <w:rFonts w:cstheme="minorHAnsi"/>
          <w:b/>
          <w:u w:val="single"/>
        </w:rPr>
        <w:t>Members Present</w:t>
      </w:r>
    </w:p>
    <w:p w14:paraId="02C08222" w14:textId="77777777" w:rsidR="006958AD" w:rsidRPr="003016FC" w:rsidRDefault="006958AD" w:rsidP="006958AD">
      <w:pPr>
        <w:rPr>
          <w:rFonts w:cstheme="minorHAnsi"/>
        </w:rPr>
      </w:pPr>
      <w:r w:rsidRPr="003016FC">
        <w:rPr>
          <w:rFonts w:cstheme="minorHAnsi"/>
        </w:rPr>
        <w:t xml:space="preserve">Henry A. Lambert, Chair </w:t>
      </w:r>
    </w:p>
    <w:p w14:paraId="2E9D3878" w14:textId="608C11B5" w:rsidR="005C045A" w:rsidRDefault="005C045A" w:rsidP="006958AD">
      <w:pPr>
        <w:rPr>
          <w:rFonts w:cstheme="minorHAnsi"/>
        </w:rPr>
      </w:pPr>
      <w:r w:rsidRPr="003016FC">
        <w:rPr>
          <w:rFonts w:cstheme="minorHAnsi"/>
        </w:rPr>
        <w:t>Mark David</w:t>
      </w:r>
    </w:p>
    <w:p w14:paraId="38379BCA" w14:textId="486076C3" w:rsidR="00422F0E" w:rsidRPr="003016FC" w:rsidRDefault="00422F0E" w:rsidP="006958AD">
      <w:pPr>
        <w:rPr>
          <w:rFonts w:cstheme="minorHAnsi"/>
        </w:rPr>
      </w:pPr>
      <w:r>
        <w:rPr>
          <w:rFonts w:cstheme="minorHAnsi"/>
        </w:rPr>
        <w:t>Diana Lee</w:t>
      </w:r>
    </w:p>
    <w:p w14:paraId="00DD0C38" w14:textId="4FCD542A" w:rsidR="003416DD" w:rsidRDefault="003416DD" w:rsidP="006958AD">
      <w:pPr>
        <w:rPr>
          <w:rFonts w:cstheme="minorHAnsi"/>
        </w:rPr>
      </w:pPr>
      <w:r w:rsidRPr="003016FC">
        <w:rPr>
          <w:rFonts w:cstheme="minorHAnsi"/>
        </w:rPr>
        <w:t>Feona Huezo</w:t>
      </w:r>
    </w:p>
    <w:p w14:paraId="4B3140C7" w14:textId="3B8EF3C6" w:rsidR="002A496A" w:rsidRDefault="002A496A" w:rsidP="006958AD">
      <w:pPr>
        <w:rPr>
          <w:rFonts w:cstheme="minorHAnsi"/>
        </w:rPr>
      </w:pPr>
      <w:r>
        <w:rPr>
          <w:rFonts w:cstheme="minorHAnsi"/>
        </w:rPr>
        <w:t>Anthony Betaudier</w:t>
      </w:r>
    </w:p>
    <w:p w14:paraId="45449EF2" w14:textId="77777777" w:rsidR="00A2036E" w:rsidRPr="003016FC" w:rsidRDefault="00A2036E" w:rsidP="006958AD">
      <w:pPr>
        <w:rPr>
          <w:rFonts w:cstheme="minorHAnsi"/>
        </w:rPr>
      </w:pPr>
    </w:p>
    <w:p w14:paraId="185EE628" w14:textId="537F53FF" w:rsidR="00D35DA5" w:rsidRPr="003016FC" w:rsidRDefault="006958AD" w:rsidP="006958AD">
      <w:pPr>
        <w:rPr>
          <w:rFonts w:cstheme="minorHAnsi"/>
          <w:b/>
          <w:u w:val="single"/>
        </w:rPr>
      </w:pPr>
      <w:r w:rsidRPr="003016FC">
        <w:rPr>
          <w:rFonts w:cstheme="minorHAnsi"/>
          <w:b/>
          <w:u w:val="single"/>
        </w:rPr>
        <w:t>Others Present</w:t>
      </w:r>
    </w:p>
    <w:p w14:paraId="735B6F78" w14:textId="15D03CBE" w:rsidR="003C2E12" w:rsidRPr="003016FC" w:rsidRDefault="003C2E12" w:rsidP="006958AD">
      <w:pPr>
        <w:rPr>
          <w:rFonts w:cstheme="minorHAnsi"/>
        </w:rPr>
      </w:pPr>
      <w:r w:rsidRPr="003016FC">
        <w:rPr>
          <w:rFonts w:cstheme="minorHAnsi"/>
        </w:rPr>
        <w:t>Pamptata Sanders</w:t>
      </w:r>
    </w:p>
    <w:p w14:paraId="094693D4" w14:textId="2E095681" w:rsidR="00331E97" w:rsidRPr="003016FC" w:rsidRDefault="00331E97" w:rsidP="006958AD">
      <w:pPr>
        <w:rPr>
          <w:rFonts w:cstheme="minorHAnsi"/>
        </w:rPr>
      </w:pPr>
      <w:r w:rsidRPr="003016FC">
        <w:rPr>
          <w:rFonts w:cstheme="minorHAnsi"/>
        </w:rPr>
        <w:t>Robert Morales</w:t>
      </w:r>
    </w:p>
    <w:p w14:paraId="6A219546" w14:textId="54272E34" w:rsidR="004A7FB2" w:rsidRDefault="005C045A" w:rsidP="006958AD">
      <w:pPr>
        <w:rPr>
          <w:rFonts w:cstheme="minorHAnsi"/>
        </w:rPr>
      </w:pPr>
      <w:r w:rsidRPr="003016FC">
        <w:rPr>
          <w:rFonts w:cstheme="minorHAnsi"/>
        </w:rPr>
        <w:t>Ariel Arnold</w:t>
      </w:r>
    </w:p>
    <w:p w14:paraId="1322A1D5" w14:textId="32A7224D" w:rsidR="00422F0E" w:rsidRPr="003016FC" w:rsidRDefault="00422F0E" w:rsidP="006958AD">
      <w:pPr>
        <w:rPr>
          <w:rFonts w:cstheme="minorHAnsi"/>
        </w:rPr>
      </w:pPr>
      <w:r>
        <w:rPr>
          <w:rFonts w:cstheme="minorHAnsi"/>
        </w:rPr>
        <w:t>Joanne Hunt</w:t>
      </w:r>
    </w:p>
    <w:p w14:paraId="16A2C6D3" w14:textId="77777777" w:rsidR="006958AD" w:rsidRPr="003016FC" w:rsidRDefault="006958AD" w:rsidP="006958AD">
      <w:pPr>
        <w:rPr>
          <w:rFonts w:cstheme="minorHAnsi"/>
        </w:rPr>
      </w:pPr>
    </w:p>
    <w:p w14:paraId="6A2832BE" w14:textId="6CD2BF58" w:rsidR="00D210E6" w:rsidRPr="003016FC" w:rsidRDefault="006958AD" w:rsidP="006958AD">
      <w:pPr>
        <w:rPr>
          <w:rFonts w:cstheme="minorHAnsi"/>
        </w:rPr>
      </w:pPr>
      <w:r w:rsidRPr="003016FC">
        <w:rPr>
          <w:rFonts w:cstheme="minorHAnsi"/>
        </w:rPr>
        <w:t xml:space="preserve">The meeting was </w:t>
      </w:r>
      <w:r w:rsidR="00A667CB" w:rsidRPr="003016FC">
        <w:rPr>
          <w:rFonts w:cstheme="minorHAnsi"/>
        </w:rPr>
        <w:t xml:space="preserve">held in a public space at the school (Room 304) as well as </w:t>
      </w:r>
      <w:r w:rsidR="008D3937" w:rsidRPr="003016FC">
        <w:rPr>
          <w:rFonts w:cstheme="minorHAnsi"/>
        </w:rPr>
        <w:t>via a ZOOM conference call</w:t>
      </w:r>
      <w:r w:rsidR="003416DD" w:rsidRPr="003016FC">
        <w:rPr>
          <w:rFonts w:cstheme="minorHAnsi"/>
        </w:rPr>
        <w:t xml:space="preserve"> on </w:t>
      </w:r>
      <w:r w:rsidR="002A496A">
        <w:rPr>
          <w:rFonts w:cstheme="minorHAnsi"/>
        </w:rPr>
        <w:t>April 7</w:t>
      </w:r>
      <w:r w:rsidR="00A2036E">
        <w:rPr>
          <w:rFonts w:cstheme="minorHAnsi"/>
        </w:rPr>
        <w:t>, 2022</w:t>
      </w:r>
      <w:r w:rsidRPr="003016FC">
        <w:rPr>
          <w:rFonts w:cstheme="minorHAnsi"/>
        </w:rPr>
        <w:t xml:space="preserve">.  </w:t>
      </w:r>
    </w:p>
    <w:p w14:paraId="14115AD7" w14:textId="77777777" w:rsidR="00D210E6" w:rsidRPr="003016FC" w:rsidRDefault="00D210E6" w:rsidP="006958AD">
      <w:pPr>
        <w:rPr>
          <w:rFonts w:cstheme="minorHAnsi"/>
          <w:color w:val="222222"/>
          <w:shd w:val="clear" w:color="auto" w:fill="FFFFFF"/>
        </w:rPr>
      </w:pPr>
    </w:p>
    <w:p w14:paraId="79BC1AC0" w14:textId="5D747049" w:rsidR="004A7FB2" w:rsidRPr="003016FC" w:rsidRDefault="002C67AA" w:rsidP="006958AD">
      <w:pPr>
        <w:rPr>
          <w:rFonts w:cstheme="minorHAnsi"/>
          <w:color w:val="222222"/>
          <w:shd w:val="clear" w:color="auto" w:fill="FFFFFF"/>
        </w:rPr>
      </w:pPr>
      <w:r w:rsidRPr="003016FC">
        <w:rPr>
          <w:rFonts w:cstheme="minorHAnsi"/>
          <w:color w:val="222222"/>
          <w:shd w:val="clear" w:color="auto" w:fill="FFFFFF"/>
        </w:rPr>
        <w:t>Topic: BCS Board of Trustees Meeting</w:t>
      </w:r>
      <w:r w:rsidRPr="003016FC">
        <w:rPr>
          <w:rFonts w:cstheme="minorHAnsi"/>
          <w:color w:val="222222"/>
        </w:rPr>
        <w:br/>
      </w:r>
      <w:r w:rsidR="005375B4" w:rsidRPr="003016FC">
        <w:rPr>
          <w:rFonts w:cstheme="minorHAnsi"/>
          <w:color w:val="222222"/>
          <w:shd w:val="clear" w:color="auto" w:fill="FFFFFF"/>
        </w:rPr>
        <w:t xml:space="preserve">Time: </w:t>
      </w:r>
      <w:r w:rsidR="002A496A">
        <w:rPr>
          <w:rFonts w:cstheme="minorHAnsi"/>
          <w:color w:val="222222"/>
          <w:shd w:val="clear" w:color="auto" w:fill="FFFFFF"/>
        </w:rPr>
        <w:t>April 7</w:t>
      </w:r>
      <w:r w:rsidR="009B1031">
        <w:rPr>
          <w:rFonts w:cstheme="minorHAnsi"/>
          <w:color w:val="222222"/>
          <w:shd w:val="clear" w:color="auto" w:fill="FFFFFF"/>
        </w:rPr>
        <w:t>, 2022</w:t>
      </w:r>
      <w:r w:rsidR="0055687A" w:rsidRPr="003016FC">
        <w:rPr>
          <w:rFonts w:cstheme="minorHAnsi"/>
          <w:color w:val="222222"/>
          <w:shd w:val="clear" w:color="auto" w:fill="FFFFFF"/>
        </w:rPr>
        <w:t xml:space="preserve"> </w:t>
      </w:r>
      <w:r w:rsidR="004A7FB2" w:rsidRPr="003016FC">
        <w:rPr>
          <w:rFonts w:cstheme="minorHAnsi"/>
          <w:color w:val="222222"/>
          <w:shd w:val="clear" w:color="auto" w:fill="FFFFFF"/>
        </w:rPr>
        <w:t>6</w:t>
      </w:r>
      <w:r w:rsidRPr="003016FC">
        <w:rPr>
          <w:rFonts w:cstheme="minorHAnsi"/>
          <w:color w:val="222222"/>
          <w:shd w:val="clear" w:color="auto" w:fill="FFFFFF"/>
        </w:rPr>
        <w:t>:00 PM Eastern Time (US and Canada)</w:t>
      </w:r>
    </w:p>
    <w:p w14:paraId="17A418E8" w14:textId="26E67F2B" w:rsidR="009E0856" w:rsidRPr="003016FC" w:rsidRDefault="004A7FB2" w:rsidP="006958AD">
      <w:pPr>
        <w:rPr>
          <w:rFonts w:cstheme="minorHAnsi"/>
          <w:color w:val="FF0000"/>
          <w:shd w:val="clear" w:color="auto" w:fill="FFFFFF"/>
        </w:rPr>
      </w:pPr>
      <w:r w:rsidRPr="003016FC">
        <w:rPr>
          <w:rFonts w:cstheme="minorHAnsi"/>
          <w:color w:val="222222"/>
          <w:shd w:val="clear" w:color="auto" w:fill="FFFFFF"/>
        </w:rPr>
        <w:t>Place: ZOOM and 545 Willoughby Avenue</w:t>
      </w:r>
      <w:r w:rsidR="00A2036E">
        <w:rPr>
          <w:rFonts w:cstheme="minorHAnsi"/>
          <w:color w:val="222222"/>
          <w:shd w:val="clear" w:color="auto" w:fill="FFFFFF"/>
        </w:rPr>
        <w:t>, Room 304</w:t>
      </w:r>
      <w:r w:rsidR="002C67AA" w:rsidRPr="003016FC">
        <w:rPr>
          <w:rFonts w:cstheme="minorHAnsi"/>
          <w:color w:val="222222"/>
        </w:rPr>
        <w:br/>
      </w:r>
      <w:r w:rsidR="002C67AA" w:rsidRPr="003016FC">
        <w:rPr>
          <w:rFonts w:cstheme="minorHAnsi"/>
          <w:color w:val="222222"/>
        </w:rPr>
        <w:br/>
      </w:r>
      <w:r w:rsidR="002C67AA" w:rsidRPr="003016FC">
        <w:rPr>
          <w:rFonts w:cstheme="minorHAnsi"/>
          <w:color w:val="222222"/>
          <w:shd w:val="clear" w:color="auto" w:fill="FFFFFF"/>
        </w:rPr>
        <w:t>Join Zoom Meeting</w:t>
      </w:r>
      <w:r w:rsidR="002C67AA" w:rsidRPr="003016FC">
        <w:rPr>
          <w:rFonts w:cstheme="minorHAnsi"/>
          <w:color w:val="222222"/>
        </w:rPr>
        <w:br/>
      </w:r>
      <w:hyperlink r:id="rId8" w:tgtFrame="_blank" w:history="1">
        <w:r w:rsidR="002C67AA" w:rsidRPr="003016FC">
          <w:rPr>
            <w:rFonts w:cstheme="minorHAnsi"/>
            <w:color w:val="1155CC"/>
            <w:u w:val="single"/>
            <w:shd w:val="clear" w:color="auto" w:fill="FFFFFF"/>
          </w:rPr>
          <w:t>https://us02web.zoom.us/j/82291448351?pwd=dnQ0aXVJRTdpWGFhMk0raEFGbGFGQT09</w:t>
        </w:r>
      </w:hyperlink>
      <w:r w:rsidR="002C67AA" w:rsidRPr="003016FC">
        <w:rPr>
          <w:rFonts w:cstheme="minorHAnsi"/>
          <w:color w:val="222222"/>
        </w:rPr>
        <w:br/>
      </w:r>
      <w:r w:rsidR="002C67AA" w:rsidRPr="003016FC">
        <w:rPr>
          <w:rFonts w:cstheme="minorHAnsi"/>
          <w:color w:val="222222"/>
        </w:rPr>
        <w:br/>
      </w:r>
      <w:r w:rsidR="002C67AA" w:rsidRPr="003016FC">
        <w:rPr>
          <w:rFonts w:cstheme="minorHAnsi"/>
          <w:color w:val="222222"/>
          <w:shd w:val="clear" w:color="auto" w:fill="FFFFFF"/>
        </w:rPr>
        <w:t>Meeting ID: 822 9144 8351</w:t>
      </w:r>
      <w:r w:rsidR="002C67AA" w:rsidRPr="003016FC">
        <w:rPr>
          <w:rFonts w:cstheme="minorHAnsi"/>
          <w:color w:val="222222"/>
        </w:rPr>
        <w:br/>
      </w:r>
      <w:r w:rsidR="005375B4" w:rsidRPr="003016FC">
        <w:rPr>
          <w:rFonts w:cstheme="minorHAnsi"/>
          <w:color w:val="222222"/>
          <w:shd w:val="clear" w:color="auto" w:fill="FFFFFF"/>
        </w:rPr>
        <w:t>Password: bcs</w:t>
      </w:r>
      <w:r w:rsidR="002C67AA" w:rsidRPr="003016FC">
        <w:rPr>
          <w:rFonts w:cstheme="minorHAnsi"/>
          <w:color w:val="222222"/>
        </w:rPr>
        <w:br/>
      </w:r>
      <w:r w:rsidR="002C67AA" w:rsidRPr="003016FC">
        <w:rPr>
          <w:rFonts w:cstheme="minorHAnsi"/>
          <w:color w:val="222222"/>
          <w:shd w:val="clear" w:color="auto" w:fill="FFFFFF"/>
        </w:rPr>
        <w:t>One tap mobile</w:t>
      </w:r>
      <w:r w:rsidR="002C67AA" w:rsidRPr="003016FC">
        <w:rPr>
          <w:rFonts w:cstheme="minorHAnsi"/>
          <w:color w:val="222222"/>
        </w:rPr>
        <w:br/>
      </w:r>
      <w:r w:rsidR="002C67AA" w:rsidRPr="003016FC">
        <w:rPr>
          <w:rFonts w:cstheme="minorHAnsi"/>
          <w:color w:val="222222"/>
          <w:shd w:val="clear" w:color="auto" w:fill="FFFFFF"/>
        </w:rPr>
        <w:t>+16465588656,,82291448351#,,,,0#,,593914# US (New York)</w:t>
      </w:r>
      <w:r w:rsidR="002C67AA" w:rsidRPr="003016FC">
        <w:rPr>
          <w:rFonts w:cstheme="minorHAnsi"/>
          <w:color w:val="222222"/>
        </w:rPr>
        <w:br/>
      </w:r>
      <w:r w:rsidR="002C67AA" w:rsidRPr="003016FC">
        <w:rPr>
          <w:rFonts w:cstheme="minorHAnsi"/>
          <w:color w:val="222222"/>
        </w:rPr>
        <w:br/>
      </w:r>
      <w:r w:rsidR="002C67AA" w:rsidRPr="003016FC">
        <w:rPr>
          <w:rFonts w:cstheme="minorHAnsi"/>
          <w:color w:val="222222"/>
          <w:shd w:val="clear" w:color="auto" w:fill="FFFFFF"/>
        </w:rPr>
        <w:t>Meeting ID: 822 9144 8351</w:t>
      </w:r>
      <w:r w:rsidR="002C67AA" w:rsidRPr="003016FC">
        <w:rPr>
          <w:rFonts w:cstheme="minorHAnsi"/>
          <w:color w:val="222222"/>
        </w:rPr>
        <w:br/>
      </w:r>
      <w:r w:rsidR="002C67AA" w:rsidRPr="003016FC">
        <w:rPr>
          <w:rFonts w:cstheme="minorHAnsi"/>
          <w:color w:val="222222"/>
          <w:shd w:val="clear" w:color="auto" w:fill="FFFFFF"/>
        </w:rPr>
        <w:t>Password: 593914</w:t>
      </w:r>
      <w:r w:rsidR="002C67AA" w:rsidRPr="003016FC">
        <w:rPr>
          <w:rFonts w:cstheme="minorHAnsi"/>
          <w:color w:val="222222"/>
        </w:rPr>
        <w:br/>
      </w:r>
      <w:r w:rsidR="002C67AA" w:rsidRPr="003016FC">
        <w:rPr>
          <w:rFonts w:cstheme="minorHAnsi"/>
          <w:color w:val="222222"/>
          <w:shd w:val="clear" w:color="auto" w:fill="FFFFFF"/>
        </w:rPr>
        <w:t>Find your local number: </w:t>
      </w:r>
      <w:hyperlink r:id="rId9" w:tgtFrame="_blank" w:history="1">
        <w:r w:rsidR="002C67AA" w:rsidRPr="003016FC">
          <w:rPr>
            <w:rFonts w:cstheme="minorHAnsi"/>
            <w:color w:val="1155CC"/>
            <w:u w:val="single"/>
            <w:shd w:val="clear" w:color="auto" w:fill="FFFFFF"/>
          </w:rPr>
          <w:t>https://us02web.zoom.us/u/kewCcJCVKx</w:t>
        </w:r>
      </w:hyperlink>
    </w:p>
    <w:p w14:paraId="3D122F26" w14:textId="77777777" w:rsidR="002C67AA" w:rsidRPr="003016FC" w:rsidRDefault="002C67AA" w:rsidP="006958AD">
      <w:pPr>
        <w:rPr>
          <w:rFonts w:cstheme="minorHAnsi"/>
        </w:rPr>
      </w:pPr>
    </w:p>
    <w:p w14:paraId="3B83B5F4" w14:textId="443548A8" w:rsidR="006958AD" w:rsidRPr="003016FC" w:rsidRDefault="006958AD" w:rsidP="006958AD">
      <w:pPr>
        <w:rPr>
          <w:rFonts w:cstheme="minorHAnsi"/>
        </w:rPr>
      </w:pPr>
      <w:r w:rsidRPr="003016FC">
        <w:rPr>
          <w:rFonts w:cstheme="minorHAnsi"/>
        </w:rPr>
        <w:t xml:space="preserve">The meeting was called to order at </w:t>
      </w:r>
      <w:r w:rsidR="002A496A">
        <w:rPr>
          <w:rFonts w:cstheme="minorHAnsi"/>
        </w:rPr>
        <w:t>6:05</w:t>
      </w:r>
      <w:r w:rsidR="00103701" w:rsidRPr="003016FC">
        <w:rPr>
          <w:rFonts w:cstheme="minorHAnsi"/>
        </w:rPr>
        <w:t xml:space="preserve"> </w:t>
      </w:r>
      <w:r w:rsidRPr="003016FC">
        <w:rPr>
          <w:rFonts w:cstheme="minorHAnsi"/>
        </w:rPr>
        <w:t xml:space="preserve">pm.  The minutes for the meeting held on </w:t>
      </w:r>
      <w:r w:rsidR="002A496A">
        <w:rPr>
          <w:rFonts w:cstheme="minorHAnsi"/>
        </w:rPr>
        <w:t>March 22</w:t>
      </w:r>
      <w:r w:rsidR="009B1031">
        <w:rPr>
          <w:rFonts w:cstheme="minorHAnsi"/>
        </w:rPr>
        <w:t>, 2022</w:t>
      </w:r>
      <w:r w:rsidR="009155A1" w:rsidRPr="003016FC">
        <w:rPr>
          <w:rFonts w:cstheme="minorHAnsi"/>
        </w:rPr>
        <w:t xml:space="preserve"> </w:t>
      </w:r>
      <w:r w:rsidRPr="003016FC">
        <w:rPr>
          <w:rFonts w:cstheme="minorHAnsi"/>
        </w:rPr>
        <w:t>were approved</w:t>
      </w:r>
      <w:r w:rsidR="00864DE8" w:rsidRPr="003016FC">
        <w:rPr>
          <w:rFonts w:cstheme="minorHAnsi"/>
        </w:rPr>
        <w:t xml:space="preserve"> </w:t>
      </w:r>
      <w:r w:rsidR="000F5D26" w:rsidRPr="003016FC">
        <w:rPr>
          <w:rFonts w:cstheme="minorHAnsi"/>
        </w:rPr>
        <w:t>with a mot</w:t>
      </w:r>
      <w:r w:rsidR="00DD14C4" w:rsidRPr="003016FC">
        <w:rPr>
          <w:rFonts w:cstheme="minorHAnsi"/>
        </w:rPr>
        <w:t>i</w:t>
      </w:r>
      <w:r w:rsidR="002A496A">
        <w:rPr>
          <w:rFonts w:cstheme="minorHAnsi"/>
        </w:rPr>
        <w:t>on from Tony</w:t>
      </w:r>
      <w:r w:rsidR="00E65AD8">
        <w:rPr>
          <w:rFonts w:cstheme="minorHAnsi"/>
        </w:rPr>
        <w:t>, seconded by Diana</w:t>
      </w:r>
      <w:r w:rsidR="005C045A" w:rsidRPr="003016FC">
        <w:rPr>
          <w:rFonts w:cstheme="minorHAnsi"/>
        </w:rPr>
        <w:t xml:space="preserve">.  </w:t>
      </w:r>
      <w:r w:rsidR="00375B01" w:rsidRPr="003016FC">
        <w:rPr>
          <w:rFonts w:cstheme="minorHAnsi"/>
        </w:rPr>
        <w:t xml:space="preserve">All voting members </w:t>
      </w:r>
      <w:r w:rsidR="00F17A79" w:rsidRPr="003016FC">
        <w:rPr>
          <w:rFonts w:cstheme="minorHAnsi"/>
        </w:rPr>
        <w:t>(</w:t>
      </w:r>
      <w:r w:rsidR="002A496A">
        <w:rPr>
          <w:rFonts w:cstheme="minorHAnsi"/>
        </w:rPr>
        <w:t>5</w:t>
      </w:r>
      <w:r w:rsidR="009155A1" w:rsidRPr="003016FC">
        <w:rPr>
          <w:rFonts w:cstheme="minorHAnsi"/>
        </w:rPr>
        <w:t xml:space="preserve">) </w:t>
      </w:r>
      <w:r w:rsidR="00C676E9" w:rsidRPr="003016FC">
        <w:rPr>
          <w:rFonts w:cstheme="minorHAnsi"/>
        </w:rPr>
        <w:t>were in favor.</w:t>
      </w:r>
    </w:p>
    <w:p w14:paraId="209AE2CE" w14:textId="77777777" w:rsidR="005A3275" w:rsidRDefault="005A3275" w:rsidP="00106CBB">
      <w:pPr>
        <w:rPr>
          <w:rFonts w:cstheme="minorHAnsi"/>
          <w:b/>
          <w:bCs/>
          <w:u w:val="single"/>
        </w:rPr>
      </w:pPr>
    </w:p>
    <w:p w14:paraId="1B398472" w14:textId="77777777" w:rsidR="00106CBB" w:rsidRPr="002A496A" w:rsidRDefault="00106CBB" w:rsidP="00106CBB">
      <w:pPr>
        <w:rPr>
          <w:rFonts w:cstheme="minorHAnsi"/>
          <w:b/>
          <w:bCs/>
          <w:u w:val="single"/>
        </w:rPr>
      </w:pPr>
      <w:r w:rsidRPr="002A496A">
        <w:rPr>
          <w:rFonts w:cstheme="minorHAnsi"/>
          <w:b/>
          <w:bCs/>
          <w:u w:val="single"/>
        </w:rPr>
        <w:t>School Updates:</w:t>
      </w:r>
    </w:p>
    <w:p w14:paraId="089AC715" w14:textId="77777777" w:rsidR="00106CBB" w:rsidRPr="002A496A" w:rsidRDefault="00106CBB" w:rsidP="00106CBB">
      <w:pPr>
        <w:rPr>
          <w:rFonts w:cstheme="minorHAnsi"/>
        </w:rPr>
      </w:pPr>
    </w:p>
    <w:p w14:paraId="2D81A5B7" w14:textId="5EB42286" w:rsidR="002A496A" w:rsidRPr="002A496A" w:rsidRDefault="002A496A" w:rsidP="002A496A">
      <w:pPr>
        <w:rPr>
          <w:rFonts w:cstheme="minorHAnsi"/>
          <w:b/>
        </w:rPr>
      </w:pPr>
      <w:r w:rsidRPr="002A496A">
        <w:rPr>
          <w:rFonts w:cstheme="minorHAnsi"/>
          <w:b/>
        </w:rPr>
        <w:t>Recruitment/Enrollment Updates: Ms. Hunt/Mr. Angel</w:t>
      </w:r>
    </w:p>
    <w:p w14:paraId="2CFF7075" w14:textId="77777777" w:rsidR="002A496A" w:rsidRDefault="002A496A" w:rsidP="002A496A">
      <w:pPr>
        <w:pStyle w:val="ListParagraph"/>
        <w:numPr>
          <w:ilvl w:val="0"/>
          <w:numId w:val="24"/>
        </w:numPr>
        <w:rPr>
          <w:rFonts w:asciiTheme="minorHAnsi" w:hAnsiTheme="minorHAnsi" w:cstheme="minorHAnsi"/>
          <w:sz w:val="24"/>
          <w:szCs w:val="24"/>
        </w:rPr>
      </w:pPr>
      <w:r w:rsidRPr="002A496A">
        <w:rPr>
          <w:rFonts w:asciiTheme="minorHAnsi" w:hAnsiTheme="minorHAnsi" w:cstheme="minorHAnsi"/>
          <w:sz w:val="24"/>
          <w:szCs w:val="24"/>
        </w:rPr>
        <w:t>Kindergarten Lottery:</w:t>
      </w:r>
    </w:p>
    <w:p w14:paraId="16F15F41" w14:textId="77777777" w:rsidR="002A496A" w:rsidRPr="002A496A" w:rsidRDefault="002A496A" w:rsidP="002A496A">
      <w:pPr>
        <w:pStyle w:val="ListParagraph"/>
        <w:numPr>
          <w:ilvl w:val="1"/>
          <w:numId w:val="24"/>
        </w:numPr>
        <w:rPr>
          <w:rFonts w:asciiTheme="minorHAnsi" w:hAnsiTheme="minorHAnsi" w:cstheme="minorHAnsi"/>
          <w:sz w:val="24"/>
          <w:szCs w:val="24"/>
        </w:rPr>
      </w:pPr>
      <w:r w:rsidRPr="002A496A">
        <w:rPr>
          <w:rFonts w:asciiTheme="minorHAnsi" w:hAnsiTheme="minorHAnsi" w:cstheme="minorHAnsi"/>
          <w:color w:val="auto"/>
          <w:sz w:val="24"/>
          <w:szCs w:val="24"/>
        </w:rPr>
        <w:t xml:space="preserve">Total Kindergarten inquiries (90)/eligible applications (60): (Last year we had 83 inquiries/31eligible applications) </w:t>
      </w:r>
    </w:p>
    <w:p w14:paraId="0E9E2289" w14:textId="77777777" w:rsidR="002A496A" w:rsidRPr="002A496A" w:rsidRDefault="002A496A" w:rsidP="002A496A">
      <w:pPr>
        <w:pStyle w:val="ListParagraph"/>
        <w:numPr>
          <w:ilvl w:val="1"/>
          <w:numId w:val="24"/>
        </w:numPr>
        <w:rPr>
          <w:rFonts w:asciiTheme="minorHAnsi" w:hAnsiTheme="minorHAnsi" w:cstheme="minorHAnsi"/>
          <w:sz w:val="24"/>
          <w:szCs w:val="24"/>
        </w:rPr>
      </w:pPr>
      <w:r w:rsidRPr="002A496A">
        <w:rPr>
          <w:rFonts w:asciiTheme="minorHAnsi" w:hAnsiTheme="minorHAnsi" w:cstheme="minorHAnsi"/>
          <w:color w:val="auto"/>
          <w:sz w:val="24"/>
          <w:szCs w:val="24"/>
        </w:rPr>
        <w:t>Total accepted into the school via lottery: 60 and 5 siblings (Last year 31 and 2 siblings) which yielded to 18 kindergarten students.</w:t>
      </w:r>
    </w:p>
    <w:p w14:paraId="384EAB7E" w14:textId="77777777" w:rsidR="002A496A" w:rsidRPr="002A496A" w:rsidRDefault="002A496A" w:rsidP="002A496A">
      <w:pPr>
        <w:pStyle w:val="ListParagraph"/>
        <w:numPr>
          <w:ilvl w:val="1"/>
          <w:numId w:val="24"/>
        </w:numPr>
        <w:rPr>
          <w:rFonts w:asciiTheme="minorHAnsi" w:hAnsiTheme="minorHAnsi" w:cstheme="minorHAnsi"/>
          <w:sz w:val="24"/>
          <w:szCs w:val="24"/>
        </w:rPr>
      </w:pPr>
      <w:r w:rsidRPr="002A496A">
        <w:rPr>
          <w:rFonts w:asciiTheme="minorHAnsi" w:hAnsiTheme="minorHAnsi" w:cstheme="minorHAnsi"/>
          <w:color w:val="auto"/>
          <w:sz w:val="24"/>
          <w:szCs w:val="24"/>
        </w:rPr>
        <w:lastRenderedPageBreak/>
        <w:t>Next steps:</w:t>
      </w:r>
    </w:p>
    <w:p w14:paraId="7D626BCE" w14:textId="77777777" w:rsidR="002A496A" w:rsidRPr="002A496A" w:rsidRDefault="002A496A" w:rsidP="002A496A">
      <w:pPr>
        <w:pStyle w:val="ListParagraph"/>
        <w:numPr>
          <w:ilvl w:val="2"/>
          <w:numId w:val="24"/>
        </w:numPr>
        <w:rPr>
          <w:rFonts w:asciiTheme="minorHAnsi" w:hAnsiTheme="minorHAnsi" w:cstheme="minorHAnsi"/>
          <w:sz w:val="24"/>
          <w:szCs w:val="24"/>
        </w:rPr>
      </w:pPr>
      <w:r w:rsidRPr="002A496A">
        <w:rPr>
          <w:rFonts w:asciiTheme="minorHAnsi" w:hAnsiTheme="minorHAnsi" w:cstheme="minorHAnsi"/>
          <w:color w:val="auto"/>
          <w:sz w:val="24"/>
          <w:szCs w:val="24"/>
        </w:rPr>
        <w:t>Immediate acceptances (Paperwork due by 4/29/22)</w:t>
      </w:r>
    </w:p>
    <w:p w14:paraId="5673C344" w14:textId="77777777" w:rsidR="002A496A" w:rsidRPr="002A496A" w:rsidRDefault="002A496A" w:rsidP="002A496A">
      <w:pPr>
        <w:pStyle w:val="ListParagraph"/>
        <w:numPr>
          <w:ilvl w:val="2"/>
          <w:numId w:val="24"/>
        </w:numPr>
        <w:rPr>
          <w:rFonts w:asciiTheme="minorHAnsi" w:hAnsiTheme="minorHAnsi" w:cstheme="minorHAnsi"/>
          <w:sz w:val="24"/>
          <w:szCs w:val="24"/>
        </w:rPr>
      </w:pPr>
      <w:r w:rsidRPr="002A496A">
        <w:rPr>
          <w:rFonts w:asciiTheme="minorHAnsi" w:hAnsiTheme="minorHAnsi" w:cstheme="minorHAnsi"/>
          <w:color w:val="auto"/>
          <w:sz w:val="24"/>
          <w:szCs w:val="24"/>
        </w:rPr>
        <w:t>Zoom Welcome Meetings for families (Tentative, 4/21/22)</w:t>
      </w:r>
    </w:p>
    <w:p w14:paraId="00D0B588" w14:textId="77777777" w:rsidR="002A496A" w:rsidRPr="002A496A" w:rsidRDefault="002A496A" w:rsidP="002A496A">
      <w:pPr>
        <w:pStyle w:val="ListParagraph"/>
        <w:numPr>
          <w:ilvl w:val="2"/>
          <w:numId w:val="24"/>
        </w:numPr>
        <w:rPr>
          <w:rFonts w:asciiTheme="minorHAnsi" w:hAnsiTheme="minorHAnsi" w:cstheme="minorHAnsi"/>
          <w:sz w:val="24"/>
          <w:szCs w:val="24"/>
        </w:rPr>
      </w:pPr>
      <w:r w:rsidRPr="002A496A">
        <w:rPr>
          <w:rFonts w:asciiTheme="minorHAnsi" w:hAnsiTheme="minorHAnsi" w:cstheme="minorHAnsi"/>
          <w:color w:val="auto"/>
          <w:sz w:val="24"/>
          <w:szCs w:val="24"/>
        </w:rPr>
        <w:t>In-person Orientations (Every Wednesday beginning in May 2022)</w:t>
      </w:r>
    </w:p>
    <w:p w14:paraId="0250EE4A" w14:textId="77777777" w:rsidR="002A496A" w:rsidRPr="002A496A" w:rsidRDefault="002A496A" w:rsidP="002A496A">
      <w:pPr>
        <w:pStyle w:val="ListParagraph"/>
        <w:numPr>
          <w:ilvl w:val="2"/>
          <w:numId w:val="24"/>
        </w:numPr>
        <w:rPr>
          <w:rFonts w:asciiTheme="minorHAnsi" w:hAnsiTheme="minorHAnsi" w:cstheme="minorHAnsi"/>
          <w:sz w:val="24"/>
          <w:szCs w:val="24"/>
        </w:rPr>
      </w:pPr>
      <w:r w:rsidRPr="002A496A">
        <w:rPr>
          <w:rFonts w:asciiTheme="minorHAnsi" w:hAnsiTheme="minorHAnsi" w:cstheme="minorHAnsi"/>
          <w:color w:val="auto"/>
          <w:sz w:val="24"/>
          <w:szCs w:val="24"/>
        </w:rPr>
        <w:t>Potential B.E.S.T. program for new kindergarten students (June 2022)</w:t>
      </w:r>
    </w:p>
    <w:p w14:paraId="18985D14" w14:textId="77777777" w:rsidR="002A496A" w:rsidRPr="002A496A" w:rsidRDefault="002A496A" w:rsidP="002A496A">
      <w:pPr>
        <w:pStyle w:val="ListParagraph"/>
        <w:ind w:left="2160"/>
        <w:rPr>
          <w:rFonts w:asciiTheme="minorHAnsi" w:hAnsiTheme="minorHAnsi" w:cstheme="minorHAnsi"/>
          <w:sz w:val="24"/>
          <w:szCs w:val="24"/>
        </w:rPr>
      </w:pPr>
    </w:p>
    <w:p w14:paraId="05B489E1" w14:textId="2A015BC2" w:rsidR="002A496A" w:rsidRPr="002A496A" w:rsidRDefault="002A496A" w:rsidP="002A496A">
      <w:pPr>
        <w:pStyle w:val="ListParagraph"/>
        <w:numPr>
          <w:ilvl w:val="1"/>
          <w:numId w:val="24"/>
        </w:numPr>
        <w:rPr>
          <w:rFonts w:asciiTheme="minorHAnsi" w:hAnsiTheme="minorHAnsi" w:cstheme="minorHAnsi"/>
          <w:sz w:val="24"/>
          <w:szCs w:val="24"/>
        </w:rPr>
      </w:pPr>
      <w:r w:rsidRPr="002A496A">
        <w:rPr>
          <w:rFonts w:asciiTheme="minorHAnsi" w:hAnsiTheme="minorHAnsi" w:cstheme="minorHAnsi"/>
          <w:sz w:val="24"/>
          <w:szCs w:val="24"/>
        </w:rPr>
        <w:t>Questions from the last board meeting concerning enrollment/recruitment:</w:t>
      </w:r>
    </w:p>
    <w:p w14:paraId="7A1A377B" w14:textId="77777777" w:rsidR="002A496A" w:rsidRPr="002A496A" w:rsidRDefault="002A496A" w:rsidP="002A496A">
      <w:pPr>
        <w:pStyle w:val="ListParagraph"/>
        <w:numPr>
          <w:ilvl w:val="2"/>
          <w:numId w:val="1"/>
        </w:numPr>
        <w:rPr>
          <w:rFonts w:asciiTheme="minorHAnsi" w:hAnsiTheme="minorHAnsi" w:cstheme="minorHAnsi"/>
          <w:b/>
          <w:color w:val="auto"/>
          <w:sz w:val="24"/>
          <w:szCs w:val="24"/>
        </w:rPr>
      </w:pPr>
      <w:r w:rsidRPr="002A496A">
        <w:rPr>
          <w:rFonts w:asciiTheme="minorHAnsi" w:hAnsiTheme="minorHAnsi" w:cstheme="minorHAnsi"/>
          <w:color w:val="auto"/>
          <w:sz w:val="24"/>
          <w:szCs w:val="24"/>
        </w:rPr>
        <w:t xml:space="preserve">Of the 48 new students currently sitting in a classroom, 8 students receive SPED services, 4 of these students currently receive &gt;60 of services (2 of which were evaluated through BCS during the school year) during the day increasing our revenue by $76,196 ($19,049).  </w:t>
      </w:r>
    </w:p>
    <w:p w14:paraId="4A672DC3" w14:textId="77777777" w:rsidR="00C82789" w:rsidRPr="004B27DF" w:rsidRDefault="00C82789" w:rsidP="00592554">
      <w:pPr>
        <w:rPr>
          <w:rFonts w:cstheme="minorHAnsi"/>
          <w:b/>
          <w:bCs/>
          <w:u w:val="single"/>
        </w:rPr>
      </w:pPr>
    </w:p>
    <w:p w14:paraId="1B077D62" w14:textId="77777777" w:rsidR="002A496A" w:rsidRPr="004D4BB4" w:rsidRDefault="002A52F5" w:rsidP="002A496A">
      <w:pPr>
        <w:rPr>
          <w:rFonts w:cstheme="minorHAnsi"/>
          <w:b/>
        </w:rPr>
      </w:pPr>
      <w:r w:rsidRPr="004D4BB4">
        <w:rPr>
          <w:rFonts w:cstheme="minorHAnsi"/>
          <w:b/>
        </w:rPr>
        <w:t xml:space="preserve">Renewal:  </w:t>
      </w:r>
    </w:p>
    <w:p w14:paraId="5F2B92C6" w14:textId="77777777" w:rsidR="002A496A" w:rsidRDefault="002A496A" w:rsidP="002A496A">
      <w:pPr>
        <w:pStyle w:val="ListParagraph"/>
        <w:numPr>
          <w:ilvl w:val="0"/>
          <w:numId w:val="24"/>
        </w:numPr>
        <w:rPr>
          <w:rFonts w:asciiTheme="minorHAnsi" w:hAnsiTheme="minorHAnsi" w:cstheme="minorHAnsi"/>
          <w:sz w:val="24"/>
          <w:szCs w:val="24"/>
        </w:rPr>
      </w:pPr>
      <w:r w:rsidRPr="002A496A">
        <w:rPr>
          <w:rFonts w:asciiTheme="minorHAnsi" w:hAnsiTheme="minorHAnsi" w:cstheme="minorHAnsi"/>
          <w:sz w:val="24"/>
          <w:szCs w:val="24"/>
        </w:rPr>
        <w:t>The Renewal Draft summary report was sent out for board review:</w:t>
      </w:r>
    </w:p>
    <w:p w14:paraId="1285C659" w14:textId="77777777" w:rsidR="002A496A" w:rsidRPr="002A496A" w:rsidRDefault="002A496A" w:rsidP="002A496A">
      <w:pPr>
        <w:pStyle w:val="ListParagraph"/>
        <w:numPr>
          <w:ilvl w:val="1"/>
          <w:numId w:val="24"/>
        </w:numPr>
        <w:rPr>
          <w:rFonts w:asciiTheme="minorHAnsi" w:hAnsiTheme="minorHAnsi" w:cstheme="minorHAnsi"/>
          <w:sz w:val="24"/>
          <w:szCs w:val="24"/>
        </w:rPr>
      </w:pPr>
      <w:r w:rsidRPr="002A496A">
        <w:rPr>
          <w:rFonts w:asciiTheme="minorHAnsi" w:hAnsiTheme="minorHAnsi" w:cstheme="minorHAnsi"/>
          <w:color w:val="auto"/>
          <w:sz w:val="24"/>
          <w:szCs w:val="24"/>
        </w:rPr>
        <w:t xml:space="preserve">Main points from the summary of evidence: </w:t>
      </w:r>
    </w:p>
    <w:p w14:paraId="7E82ECB1" w14:textId="77777777" w:rsidR="002A496A" w:rsidRPr="002A496A" w:rsidRDefault="002A496A" w:rsidP="002A496A">
      <w:pPr>
        <w:pStyle w:val="ListParagraph"/>
        <w:numPr>
          <w:ilvl w:val="2"/>
          <w:numId w:val="24"/>
        </w:numPr>
        <w:rPr>
          <w:rFonts w:asciiTheme="minorHAnsi" w:hAnsiTheme="minorHAnsi" w:cstheme="minorHAnsi"/>
          <w:sz w:val="24"/>
          <w:szCs w:val="24"/>
        </w:rPr>
      </w:pPr>
      <w:r w:rsidRPr="002A496A">
        <w:rPr>
          <w:rFonts w:asciiTheme="minorHAnsi" w:hAnsiTheme="minorHAnsi" w:cstheme="minorHAnsi"/>
          <w:color w:val="auto"/>
          <w:sz w:val="24"/>
          <w:szCs w:val="24"/>
        </w:rPr>
        <w:t xml:space="preserve">The final recommendation has not been revealed yet.  </w:t>
      </w:r>
    </w:p>
    <w:p w14:paraId="1D96E626" w14:textId="7AB28F72" w:rsidR="002A496A" w:rsidRPr="002A496A" w:rsidRDefault="002A496A" w:rsidP="002A496A">
      <w:pPr>
        <w:pStyle w:val="ListParagraph"/>
        <w:numPr>
          <w:ilvl w:val="2"/>
          <w:numId w:val="24"/>
        </w:numPr>
        <w:rPr>
          <w:rFonts w:asciiTheme="minorHAnsi" w:hAnsiTheme="minorHAnsi" w:cstheme="minorHAnsi"/>
          <w:sz w:val="24"/>
          <w:szCs w:val="24"/>
        </w:rPr>
      </w:pPr>
      <w:r w:rsidRPr="002A496A">
        <w:rPr>
          <w:rFonts w:asciiTheme="minorHAnsi" w:hAnsiTheme="minorHAnsi" w:cstheme="minorHAnsi"/>
          <w:color w:val="auto"/>
          <w:sz w:val="24"/>
          <w:szCs w:val="24"/>
        </w:rPr>
        <w:t>BCS’ proficiency rates before the pandemic were consistently above the CSD and the state, for all students and special populations</w:t>
      </w:r>
      <w:r w:rsidR="005E469D">
        <w:rPr>
          <w:rFonts w:asciiTheme="minorHAnsi" w:hAnsiTheme="minorHAnsi" w:cstheme="minorHAnsi"/>
          <w:color w:val="auto"/>
          <w:sz w:val="24"/>
          <w:szCs w:val="24"/>
        </w:rPr>
        <w:t>.  Diane asked a question regarding our overall whole school math growth.  It was explained that growth data for larger groups of students tends to trend lower than growth in smaller groups (SPED, ELL) coupled with our current dedication to ELA.  For this current school year we added math centers and adjusted math pacing calendars to address math growth</w:t>
      </w:r>
      <w:r w:rsidRPr="002A496A">
        <w:rPr>
          <w:rFonts w:asciiTheme="minorHAnsi" w:hAnsiTheme="minorHAnsi" w:cstheme="minorHAnsi"/>
          <w:color w:val="auto"/>
          <w:sz w:val="24"/>
          <w:szCs w:val="24"/>
        </w:rPr>
        <w:t>;</w:t>
      </w:r>
    </w:p>
    <w:p w14:paraId="0EF93F1D" w14:textId="2CAF104D" w:rsidR="002A496A" w:rsidRPr="002A496A" w:rsidRDefault="002A496A" w:rsidP="002A496A">
      <w:pPr>
        <w:pStyle w:val="ListParagraph"/>
        <w:numPr>
          <w:ilvl w:val="2"/>
          <w:numId w:val="24"/>
        </w:numPr>
        <w:rPr>
          <w:rFonts w:asciiTheme="minorHAnsi" w:hAnsiTheme="minorHAnsi" w:cstheme="minorHAnsi"/>
          <w:sz w:val="24"/>
          <w:szCs w:val="24"/>
        </w:rPr>
      </w:pPr>
      <w:r w:rsidRPr="002A496A">
        <w:rPr>
          <w:rFonts w:asciiTheme="minorHAnsi" w:hAnsiTheme="minorHAnsi" w:cstheme="minorHAnsi"/>
          <w:color w:val="auto"/>
          <w:sz w:val="24"/>
          <w:szCs w:val="24"/>
        </w:rPr>
        <w:t xml:space="preserve">According to the 2020-21 school year ESEA accountability designations, BCS is in </w:t>
      </w:r>
      <w:r w:rsidRPr="002A496A">
        <w:rPr>
          <w:rFonts w:asciiTheme="minorHAnsi" w:hAnsiTheme="minorHAnsi" w:cstheme="minorHAnsi"/>
          <w:i/>
          <w:color w:val="auto"/>
          <w:sz w:val="24"/>
          <w:szCs w:val="24"/>
        </w:rPr>
        <w:t>Good</w:t>
      </w:r>
      <w:r w:rsidRPr="002A496A">
        <w:rPr>
          <w:rFonts w:asciiTheme="minorHAnsi" w:hAnsiTheme="minorHAnsi" w:cstheme="minorHAnsi"/>
          <w:color w:val="auto"/>
          <w:sz w:val="24"/>
          <w:szCs w:val="24"/>
        </w:rPr>
        <w:t xml:space="preserve"> </w:t>
      </w:r>
      <w:r w:rsidRPr="002A496A">
        <w:rPr>
          <w:rFonts w:asciiTheme="minorHAnsi" w:hAnsiTheme="minorHAnsi" w:cstheme="minorHAnsi"/>
          <w:i/>
          <w:color w:val="auto"/>
          <w:sz w:val="24"/>
          <w:szCs w:val="24"/>
        </w:rPr>
        <w:t>Standing</w:t>
      </w:r>
      <w:r>
        <w:rPr>
          <w:rFonts w:asciiTheme="minorHAnsi" w:hAnsiTheme="minorHAnsi" w:cstheme="minorHAnsi"/>
          <w:color w:val="auto"/>
          <w:sz w:val="24"/>
          <w:szCs w:val="24"/>
        </w:rPr>
        <w:t>.</w:t>
      </w:r>
    </w:p>
    <w:p w14:paraId="1E7BD885" w14:textId="77777777" w:rsidR="002A496A" w:rsidRPr="002A496A" w:rsidRDefault="002A496A" w:rsidP="002A496A">
      <w:pPr>
        <w:pStyle w:val="ListParagraph"/>
        <w:numPr>
          <w:ilvl w:val="2"/>
          <w:numId w:val="24"/>
        </w:numPr>
        <w:rPr>
          <w:rFonts w:asciiTheme="minorHAnsi" w:hAnsiTheme="minorHAnsi" w:cstheme="minorHAnsi"/>
          <w:sz w:val="24"/>
          <w:szCs w:val="24"/>
        </w:rPr>
      </w:pPr>
      <w:r w:rsidRPr="002A496A">
        <w:rPr>
          <w:rFonts w:asciiTheme="minorHAnsi" w:hAnsiTheme="minorHAnsi" w:cstheme="minorHAnsi"/>
          <w:color w:val="auto"/>
          <w:sz w:val="24"/>
          <w:szCs w:val="24"/>
        </w:rPr>
        <w:t>The school is not meeting the target (85%) for aggregate enrollment for the 2021-22 school year but has met the target in all previous years of the charter term.</w:t>
      </w:r>
    </w:p>
    <w:p w14:paraId="3A96E0F6" w14:textId="77777777" w:rsidR="002A496A" w:rsidRPr="002A496A" w:rsidRDefault="002A496A" w:rsidP="002A496A">
      <w:pPr>
        <w:pStyle w:val="ListParagraph"/>
        <w:numPr>
          <w:ilvl w:val="2"/>
          <w:numId w:val="24"/>
        </w:numPr>
        <w:rPr>
          <w:rFonts w:asciiTheme="minorHAnsi" w:hAnsiTheme="minorHAnsi" w:cstheme="minorHAnsi"/>
          <w:sz w:val="24"/>
          <w:szCs w:val="24"/>
        </w:rPr>
      </w:pPr>
      <w:r w:rsidRPr="002A496A">
        <w:rPr>
          <w:rFonts w:asciiTheme="minorHAnsi" w:hAnsiTheme="minorHAnsi" w:cstheme="minorHAnsi"/>
          <w:color w:val="auto"/>
          <w:sz w:val="24"/>
          <w:szCs w:val="24"/>
        </w:rPr>
        <w:t xml:space="preserve">The school is exceeding targets for enrollment of economically disadvantaged (ED) students, meeting the target for enrollment of students with disabilities (SWDs) and are within target range for enrollment of ELL (English Language Learner) students.  </w:t>
      </w:r>
    </w:p>
    <w:p w14:paraId="71A51B0A" w14:textId="77777777" w:rsidR="002A496A" w:rsidRPr="002A496A" w:rsidRDefault="002A496A" w:rsidP="002A496A">
      <w:pPr>
        <w:pStyle w:val="ListParagraph"/>
        <w:numPr>
          <w:ilvl w:val="2"/>
          <w:numId w:val="24"/>
        </w:numPr>
        <w:rPr>
          <w:rFonts w:asciiTheme="minorHAnsi" w:hAnsiTheme="minorHAnsi" w:cstheme="minorHAnsi"/>
          <w:sz w:val="24"/>
          <w:szCs w:val="24"/>
        </w:rPr>
      </w:pPr>
      <w:r w:rsidRPr="002A496A">
        <w:rPr>
          <w:rFonts w:asciiTheme="minorHAnsi" w:hAnsiTheme="minorHAnsi" w:cstheme="minorHAnsi"/>
          <w:color w:val="auto"/>
          <w:sz w:val="24"/>
          <w:szCs w:val="24"/>
        </w:rPr>
        <w:t>The school is within target range for aggregate retention; BCS is exceeding the target for retention of SWDs, and within target ranges of EDs.  The school is making good faith efforts to recruit, serve and retain at-risk students.</w:t>
      </w:r>
    </w:p>
    <w:p w14:paraId="5D665222" w14:textId="77777777" w:rsidR="002A496A" w:rsidRPr="002A496A" w:rsidRDefault="002A496A" w:rsidP="002A496A">
      <w:pPr>
        <w:pStyle w:val="ListParagraph"/>
        <w:numPr>
          <w:ilvl w:val="2"/>
          <w:numId w:val="24"/>
        </w:numPr>
        <w:rPr>
          <w:rFonts w:asciiTheme="minorHAnsi" w:hAnsiTheme="minorHAnsi" w:cstheme="minorHAnsi"/>
          <w:sz w:val="24"/>
          <w:szCs w:val="24"/>
        </w:rPr>
      </w:pPr>
      <w:r w:rsidRPr="002A496A">
        <w:rPr>
          <w:rFonts w:asciiTheme="minorHAnsi" w:hAnsiTheme="minorHAnsi" w:cstheme="minorHAnsi"/>
          <w:color w:val="auto"/>
          <w:sz w:val="24"/>
          <w:szCs w:val="24"/>
        </w:rPr>
        <w:t>The school operates in accordance with applicable law, regulations, rules and other policies, including the terms of its charter, its by-laws and other school-specific policies.</w:t>
      </w:r>
    </w:p>
    <w:p w14:paraId="22999856" w14:textId="474E8336" w:rsidR="002A496A" w:rsidRPr="002A496A" w:rsidRDefault="002A496A" w:rsidP="002A496A">
      <w:pPr>
        <w:pStyle w:val="ListParagraph"/>
        <w:numPr>
          <w:ilvl w:val="2"/>
          <w:numId w:val="24"/>
        </w:numPr>
        <w:rPr>
          <w:rFonts w:asciiTheme="minorHAnsi" w:hAnsiTheme="minorHAnsi" w:cstheme="minorHAnsi"/>
          <w:sz w:val="24"/>
          <w:szCs w:val="24"/>
        </w:rPr>
      </w:pPr>
      <w:r w:rsidRPr="002A496A">
        <w:rPr>
          <w:rFonts w:asciiTheme="minorHAnsi" w:hAnsiTheme="minorHAnsi" w:cstheme="minorHAnsi"/>
          <w:color w:val="auto"/>
          <w:sz w:val="24"/>
          <w:szCs w:val="24"/>
        </w:rPr>
        <w:t xml:space="preserve">The school has partially demonstrated financial viability by performance on key indicators derived from the schools’ independently audited financial statements.  Near term indicators, such as the current ratio and unrestricted days of cash, are measures of liquidity and of the charter school’s capacity to maintain operations; one was below target over the </w:t>
      </w:r>
      <w:r w:rsidRPr="002A496A">
        <w:rPr>
          <w:rFonts w:asciiTheme="minorHAnsi" w:hAnsiTheme="minorHAnsi" w:cstheme="minorHAnsi"/>
          <w:color w:val="auto"/>
          <w:sz w:val="24"/>
          <w:szCs w:val="24"/>
        </w:rPr>
        <w:lastRenderedPageBreak/>
        <w:t>duration of the charter term.  Long term indicators, such as total margin and debt-to asset ratio, are measures of the charter school’s capacity to remain viable and to meet financial obligations; none were below target in the last two fiscal years.</w:t>
      </w:r>
      <w:r w:rsidR="005E469D">
        <w:rPr>
          <w:rFonts w:asciiTheme="minorHAnsi" w:hAnsiTheme="minorHAnsi" w:cstheme="minorHAnsi"/>
          <w:color w:val="auto"/>
          <w:sz w:val="24"/>
          <w:szCs w:val="24"/>
        </w:rPr>
        <w:t xml:space="preserve">  Henry made the comment that we are clearly fiscally viable and that we must fix this misconception on paper in order to move forward.</w:t>
      </w:r>
    </w:p>
    <w:p w14:paraId="459812AB" w14:textId="77777777" w:rsidR="002A496A" w:rsidRPr="002A496A" w:rsidRDefault="002A496A" w:rsidP="002A496A">
      <w:pPr>
        <w:pStyle w:val="ListParagraph"/>
        <w:numPr>
          <w:ilvl w:val="2"/>
          <w:numId w:val="24"/>
        </w:numPr>
        <w:rPr>
          <w:rFonts w:asciiTheme="minorHAnsi" w:hAnsiTheme="minorHAnsi" w:cstheme="minorHAnsi"/>
          <w:sz w:val="24"/>
          <w:szCs w:val="24"/>
        </w:rPr>
      </w:pPr>
      <w:r w:rsidRPr="002A496A">
        <w:rPr>
          <w:rFonts w:asciiTheme="minorHAnsi" w:hAnsiTheme="minorHAnsi" w:cstheme="minorHAnsi"/>
          <w:color w:val="auto"/>
          <w:sz w:val="24"/>
          <w:szCs w:val="24"/>
        </w:rPr>
        <w:t>The NYCDOE reviewed BCS’ audited financial statements from 2018-2021 to determine whether the independent auditor observed sufficient internal controls over financial reporting.  The auditor did identify a deficiency in internal controls that could be considered a material weakness in fiscal year 2021.  The school has rectified the noted issue and submitted a corrective action plan.</w:t>
      </w:r>
    </w:p>
    <w:p w14:paraId="69BCF99E" w14:textId="77777777" w:rsidR="004D4BB4" w:rsidRPr="004D4BB4" w:rsidRDefault="002A496A" w:rsidP="004D4BB4">
      <w:pPr>
        <w:pStyle w:val="ListParagraph"/>
        <w:numPr>
          <w:ilvl w:val="2"/>
          <w:numId w:val="24"/>
        </w:numPr>
        <w:rPr>
          <w:rFonts w:asciiTheme="minorHAnsi" w:hAnsiTheme="minorHAnsi" w:cstheme="minorHAnsi"/>
          <w:sz w:val="24"/>
          <w:szCs w:val="24"/>
        </w:rPr>
      </w:pPr>
      <w:r w:rsidRPr="002A496A">
        <w:rPr>
          <w:rFonts w:asciiTheme="minorHAnsi" w:hAnsiTheme="minorHAnsi" w:cstheme="minorHAnsi"/>
          <w:color w:val="auto"/>
          <w:sz w:val="24"/>
          <w:szCs w:val="24"/>
        </w:rPr>
        <w:t>The required public hearing was held on 12/14/22.  Eighty-five people attended and twenty-one people spoke.  All were in favor of the renewal.  No one was opposed.</w:t>
      </w:r>
    </w:p>
    <w:p w14:paraId="1819B911" w14:textId="11C10E60" w:rsidR="002A496A" w:rsidRPr="004D4BB4" w:rsidRDefault="002A496A" w:rsidP="004D4BB4">
      <w:pPr>
        <w:pStyle w:val="ListParagraph"/>
        <w:numPr>
          <w:ilvl w:val="2"/>
          <w:numId w:val="24"/>
        </w:numPr>
        <w:rPr>
          <w:rFonts w:asciiTheme="minorHAnsi" w:hAnsiTheme="minorHAnsi" w:cstheme="minorHAnsi"/>
          <w:sz w:val="24"/>
          <w:szCs w:val="24"/>
        </w:rPr>
      </w:pPr>
      <w:r w:rsidRPr="004D4BB4">
        <w:rPr>
          <w:rFonts w:asciiTheme="minorHAnsi" w:hAnsiTheme="minorHAnsi" w:cstheme="minorHAnsi"/>
          <w:color w:val="auto"/>
          <w:sz w:val="24"/>
          <w:szCs w:val="24"/>
        </w:rPr>
        <w:t>DOE must still review our discipline policy to ensure that it is compliant and current.  The meeting is scheduled for April 8, 2022 at 9:30 a.m.</w:t>
      </w:r>
    </w:p>
    <w:p w14:paraId="528A4313" w14:textId="77777777" w:rsidR="004B27DF" w:rsidRPr="004B27DF" w:rsidRDefault="004B27DF" w:rsidP="004B27DF">
      <w:pPr>
        <w:pStyle w:val="ListParagraph"/>
        <w:ind w:left="2160"/>
        <w:rPr>
          <w:rFonts w:asciiTheme="minorHAnsi" w:hAnsiTheme="minorHAnsi" w:cstheme="minorHAnsi"/>
          <w:color w:val="auto"/>
          <w:sz w:val="24"/>
          <w:szCs w:val="24"/>
        </w:rPr>
      </w:pPr>
    </w:p>
    <w:p w14:paraId="1F86F795" w14:textId="046A322F" w:rsidR="002A52F5" w:rsidRPr="005F3E5D" w:rsidRDefault="002A52F5" w:rsidP="004D4BB4">
      <w:pPr>
        <w:rPr>
          <w:rFonts w:cstheme="minorHAnsi"/>
          <w:b/>
        </w:rPr>
      </w:pPr>
      <w:r w:rsidRPr="005F3E5D">
        <w:rPr>
          <w:rFonts w:cstheme="minorHAnsi"/>
          <w:b/>
        </w:rPr>
        <w:t>School Programing</w:t>
      </w:r>
    </w:p>
    <w:p w14:paraId="7913F0CA" w14:textId="47030B10" w:rsidR="005F3E5D" w:rsidRPr="005F3E5D" w:rsidRDefault="005F3E5D" w:rsidP="005F3E5D">
      <w:pPr>
        <w:pStyle w:val="ListParagraph"/>
        <w:numPr>
          <w:ilvl w:val="0"/>
          <w:numId w:val="24"/>
        </w:numPr>
        <w:rPr>
          <w:rFonts w:asciiTheme="minorHAnsi" w:hAnsiTheme="minorHAnsi" w:cstheme="minorHAnsi"/>
          <w:b/>
          <w:sz w:val="24"/>
          <w:szCs w:val="24"/>
        </w:rPr>
      </w:pPr>
      <w:r w:rsidRPr="005F3E5D">
        <w:rPr>
          <w:rFonts w:asciiTheme="minorHAnsi" w:hAnsiTheme="minorHAnsi" w:cstheme="minorHAnsi"/>
          <w:b/>
          <w:sz w:val="24"/>
          <w:szCs w:val="24"/>
        </w:rPr>
        <w:t xml:space="preserve"> Programs</w:t>
      </w:r>
    </w:p>
    <w:p w14:paraId="094DB39C" w14:textId="77777777" w:rsidR="004D4BB4" w:rsidRPr="005F3E5D" w:rsidRDefault="004D4BB4" w:rsidP="004D4BB4">
      <w:pPr>
        <w:pStyle w:val="ListParagraph"/>
        <w:numPr>
          <w:ilvl w:val="0"/>
          <w:numId w:val="25"/>
        </w:numPr>
        <w:rPr>
          <w:rFonts w:asciiTheme="minorHAnsi" w:hAnsiTheme="minorHAnsi" w:cstheme="minorHAnsi"/>
          <w:color w:val="auto"/>
          <w:sz w:val="24"/>
          <w:szCs w:val="24"/>
        </w:rPr>
      </w:pPr>
      <w:r w:rsidRPr="005F3E5D">
        <w:rPr>
          <w:rFonts w:asciiTheme="minorHAnsi" w:hAnsiTheme="minorHAnsi" w:cstheme="minorHAnsi"/>
          <w:color w:val="auto"/>
          <w:sz w:val="24"/>
          <w:szCs w:val="24"/>
        </w:rPr>
        <w:t>Summit Afterschool program began the week of October 4</w:t>
      </w:r>
      <w:r w:rsidRPr="005F3E5D">
        <w:rPr>
          <w:rFonts w:asciiTheme="minorHAnsi" w:hAnsiTheme="minorHAnsi" w:cstheme="minorHAnsi"/>
          <w:color w:val="auto"/>
          <w:sz w:val="24"/>
          <w:szCs w:val="24"/>
          <w:vertAlign w:val="superscript"/>
        </w:rPr>
        <w:t>th</w:t>
      </w:r>
      <w:r w:rsidRPr="005F3E5D">
        <w:rPr>
          <w:rFonts w:asciiTheme="minorHAnsi" w:hAnsiTheme="minorHAnsi" w:cstheme="minorHAnsi"/>
          <w:color w:val="auto"/>
          <w:sz w:val="24"/>
          <w:szCs w:val="24"/>
        </w:rPr>
        <w:t xml:space="preserve"> </w:t>
      </w:r>
    </w:p>
    <w:p w14:paraId="04F02891" w14:textId="77777777" w:rsidR="004D4BB4" w:rsidRPr="005F3E5D" w:rsidRDefault="004D4BB4" w:rsidP="004D4BB4">
      <w:pPr>
        <w:pStyle w:val="ListParagraph"/>
        <w:numPr>
          <w:ilvl w:val="2"/>
          <w:numId w:val="1"/>
        </w:numPr>
        <w:rPr>
          <w:rFonts w:asciiTheme="minorHAnsi" w:hAnsiTheme="minorHAnsi" w:cstheme="minorHAnsi"/>
          <w:color w:val="auto"/>
          <w:sz w:val="24"/>
          <w:szCs w:val="24"/>
        </w:rPr>
      </w:pPr>
      <w:r w:rsidRPr="005F3E5D">
        <w:rPr>
          <w:rFonts w:asciiTheme="minorHAnsi" w:hAnsiTheme="minorHAnsi" w:cstheme="minorHAnsi"/>
          <w:color w:val="auto"/>
          <w:sz w:val="24"/>
          <w:szCs w:val="24"/>
        </w:rPr>
        <w:t>36</w:t>
      </w:r>
      <w:r w:rsidRPr="005F3E5D">
        <w:rPr>
          <w:rFonts w:asciiTheme="minorHAnsi" w:hAnsiTheme="minorHAnsi" w:cstheme="minorHAnsi"/>
          <w:color w:val="FF0000"/>
          <w:sz w:val="24"/>
          <w:szCs w:val="24"/>
        </w:rPr>
        <w:t xml:space="preserve"> </w:t>
      </w:r>
      <w:r w:rsidRPr="005F3E5D">
        <w:rPr>
          <w:rFonts w:asciiTheme="minorHAnsi" w:hAnsiTheme="minorHAnsi" w:cstheme="minorHAnsi"/>
          <w:color w:val="auto"/>
          <w:sz w:val="24"/>
          <w:szCs w:val="24"/>
        </w:rPr>
        <w:t>total students attend the program</w:t>
      </w:r>
    </w:p>
    <w:p w14:paraId="0C50E6D5" w14:textId="77777777" w:rsidR="004D4BB4" w:rsidRPr="005F3E5D" w:rsidRDefault="004D4BB4" w:rsidP="004D4BB4">
      <w:pPr>
        <w:pStyle w:val="ListParagraph"/>
        <w:numPr>
          <w:ilvl w:val="0"/>
          <w:numId w:val="25"/>
        </w:numPr>
        <w:rPr>
          <w:rFonts w:asciiTheme="minorHAnsi" w:hAnsiTheme="minorHAnsi" w:cstheme="minorHAnsi"/>
          <w:color w:val="auto"/>
          <w:sz w:val="24"/>
          <w:szCs w:val="24"/>
        </w:rPr>
      </w:pPr>
      <w:r w:rsidRPr="005F3E5D">
        <w:rPr>
          <w:rFonts w:asciiTheme="minorHAnsi" w:hAnsiTheme="minorHAnsi" w:cstheme="minorHAnsi"/>
          <w:color w:val="auto"/>
          <w:sz w:val="24"/>
          <w:szCs w:val="24"/>
        </w:rPr>
        <w:t>Grades 3-5 Gamers/Coding Afterschool program began on November 16</w:t>
      </w:r>
      <w:r w:rsidRPr="005F3E5D">
        <w:rPr>
          <w:rFonts w:asciiTheme="minorHAnsi" w:hAnsiTheme="minorHAnsi" w:cstheme="minorHAnsi"/>
          <w:color w:val="auto"/>
          <w:sz w:val="24"/>
          <w:szCs w:val="24"/>
          <w:vertAlign w:val="superscript"/>
        </w:rPr>
        <w:t>th</w:t>
      </w:r>
      <w:r w:rsidRPr="005F3E5D">
        <w:rPr>
          <w:rFonts w:asciiTheme="minorHAnsi" w:hAnsiTheme="minorHAnsi" w:cstheme="minorHAnsi"/>
          <w:color w:val="auto"/>
          <w:sz w:val="24"/>
          <w:szCs w:val="24"/>
        </w:rPr>
        <w:t xml:space="preserve"> </w:t>
      </w:r>
    </w:p>
    <w:p w14:paraId="16B4324A" w14:textId="77777777" w:rsidR="004D4BB4" w:rsidRPr="005F3E5D" w:rsidRDefault="004D4BB4" w:rsidP="004D4BB4">
      <w:pPr>
        <w:pStyle w:val="ListParagraph"/>
        <w:numPr>
          <w:ilvl w:val="2"/>
          <w:numId w:val="1"/>
        </w:numPr>
        <w:rPr>
          <w:rFonts w:asciiTheme="minorHAnsi" w:hAnsiTheme="minorHAnsi" w:cstheme="minorHAnsi"/>
          <w:color w:val="auto"/>
          <w:sz w:val="24"/>
          <w:szCs w:val="24"/>
        </w:rPr>
      </w:pPr>
      <w:r w:rsidRPr="005F3E5D">
        <w:rPr>
          <w:rFonts w:asciiTheme="minorHAnsi" w:hAnsiTheme="minorHAnsi" w:cstheme="minorHAnsi"/>
          <w:color w:val="auto"/>
          <w:sz w:val="24"/>
          <w:szCs w:val="24"/>
        </w:rPr>
        <w:t>18 total students attend the program (Tues/Thurs)</w:t>
      </w:r>
    </w:p>
    <w:p w14:paraId="19FA05DB" w14:textId="77777777" w:rsidR="004D4BB4" w:rsidRPr="005F3E5D" w:rsidRDefault="004D4BB4" w:rsidP="004D4BB4">
      <w:pPr>
        <w:pStyle w:val="ListParagraph"/>
        <w:numPr>
          <w:ilvl w:val="0"/>
          <w:numId w:val="25"/>
        </w:numPr>
        <w:rPr>
          <w:rFonts w:asciiTheme="minorHAnsi" w:hAnsiTheme="minorHAnsi" w:cstheme="minorHAnsi"/>
          <w:color w:val="auto"/>
          <w:sz w:val="24"/>
          <w:szCs w:val="24"/>
        </w:rPr>
      </w:pPr>
      <w:r w:rsidRPr="005F3E5D">
        <w:rPr>
          <w:rFonts w:asciiTheme="minorHAnsi" w:hAnsiTheme="minorHAnsi" w:cstheme="minorHAnsi"/>
          <w:color w:val="auto"/>
          <w:sz w:val="24"/>
          <w:szCs w:val="24"/>
        </w:rPr>
        <w:t>The Tutoring Assistance Program (2</w:t>
      </w:r>
      <w:r w:rsidRPr="005F3E5D">
        <w:rPr>
          <w:rFonts w:asciiTheme="minorHAnsi" w:hAnsiTheme="minorHAnsi" w:cstheme="minorHAnsi"/>
          <w:color w:val="auto"/>
          <w:sz w:val="24"/>
          <w:szCs w:val="24"/>
          <w:vertAlign w:val="superscript"/>
        </w:rPr>
        <w:t>nd</w:t>
      </w:r>
      <w:r w:rsidRPr="005F3E5D">
        <w:rPr>
          <w:rFonts w:asciiTheme="minorHAnsi" w:hAnsiTheme="minorHAnsi" w:cstheme="minorHAnsi"/>
          <w:color w:val="auto"/>
          <w:sz w:val="24"/>
          <w:szCs w:val="24"/>
        </w:rPr>
        <w:t xml:space="preserve"> cycle in effect)</w:t>
      </w:r>
    </w:p>
    <w:p w14:paraId="25216969" w14:textId="7B926B7B" w:rsidR="004D4BB4" w:rsidRDefault="004D4BB4" w:rsidP="004D4BB4">
      <w:pPr>
        <w:pStyle w:val="ListParagraph"/>
        <w:numPr>
          <w:ilvl w:val="2"/>
          <w:numId w:val="1"/>
        </w:numPr>
        <w:rPr>
          <w:rFonts w:asciiTheme="minorHAnsi" w:hAnsiTheme="minorHAnsi" w:cstheme="minorHAnsi"/>
          <w:color w:val="auto"/>
          <w:sz w:val="24"/>
          <w:szCs w:val="24"/>
        </w:rPr>
      </w:pPr>
      <w:r w:rsidRPr="005F3E5D">
        <w:rPr>
          <w:rFonts w:asciiTheme="minorHAnsi" w:hAnsiTheme="minorHAnsi" w:cstheme="minorHAnsi"/>
          <w:color w:val="auto"/>
          <w:sz w:val="24"/>
          <w:szCs w:val="24"/>
        </w:rPr>
        <w:t>48 total students being serviced/14 tutors work the program</w:t>
      </w:r>
    </w:p>
    <w:p w14:paraId="1100A8C5" w14:textId="77777777" w:rsidR="00E11411" w:rsidRPr="005F3E5D" w:rsidRDefault="00E11411" w:rsidP="00E11411">
      <w:pPr>
        <w:pStyle w:val="ListParagraph"/>
        <w:ind w:left="2160"/>
        <w:rPr>
          <w:rFonts w:asciiTheme="minorHAnsi" w:hAnsiTheme="minorHAnsi" w:cstheme="minorHAnsi"/>
          <w:color w:val="auto"/>
          <w:sz w:val="24"/>
          <w:szCs w:val="24"/>
        </w:rPr>
      </w:pPr>
    </w:p>
    <w:p w14:paraId="3F8441A0" w14:textId="6EFBD80E" w:rsidR="004B27DF" w:rsidRDefault="005F3E5D" w:rsidP="005F3E5D">
      <w:pPr>
        <w:pStyle w:val="ListParagraph"/>
        <w:numPr>
          <w:ilvl w:val="0"/>
          <w:numId w:val="24"/>
        </w:numPr>
        <w:shd w:val="clear" w:color="auto" w:fill="FFFFFF"/>
        <w:spacing w:before="100" w:beforeAutospacing="1" w:after="100" w:afterAutospacing="1"/>
        <w:rPr>
          <w:rFonts w:asciiTheme="minorHAnsi" w:hAnsiTheme="minorHAnsi" w:cstheme="minorHAnsi"/>
          <w:b/>
          <w:color w:val="222222"/>
          <w:sz w:val="24"/>
          <w:szCs w:val="24"/>
        </w:rPr>
      </w:pPr>
      <w:r w:rsidRPr="005F3E5D">
        <w:rPr>
          <w:rFonts w:asciiTheme="minorHAnsi" w:hAnsiTheme="minorHAnsi" w:cstheme="minorHAnsi"/>
          <w:b/>
          <w:color w:val="222222"/>
          <w:sz w:val="24"/>
          <w:szCs w:val="24"/>
        </w:rPr>
        <w:t xml:space="preserve"> </w:t>
      </w:r>
      <w:r w:rsidR="004B27DF" w:rsidRPr="005F3E5D">
        <w:rPr>
          <w:rFonts w:asciiTheme="minorHAnsi" w:hAnsiTheme="minorHAnsi" w:cstheme="minorHAnsi"/>
          <w:b/>
          <w:color w:val="222222"/>
          <w:sz w:val="24"/>
          <w:szCs w:val="24"/>
        </w:rPr>
        <w:t xml:space="preserve">School Safety and COVID cases since </w:t>
      </w:r>
      <w:r w:rsidR="00422F0E" w:rsidRPr="005F3E5D">
        <w:rPr>
          <w:rFonts w:asciiTheme="minorHAnsi" w:hAnsiTheme="minorHAnsi" w:cstheme="minorHAnsi"/>
          <w:b/>
          <w:color w:val="222222"/>
          <w:sz w:val="24"/>
          <w:szCs w:val="24"/>
        </w:rPr>
        <w:t>2</w:t>
      </w:r>
      <w:r w:rsidR="004B27DF" w:rsidRPr="005F3E5D">
        <w:rPr>
          <w:rFonts w:asciiTheme="minorHAnsi" w:hAnsiTheme="minorHAnsi" w:cstheme="minorHAnsi"/>
          <w:b/>
          <w:color w:val="222222"/>
          <w:sz w:val="24"/>
          <w:szCs w:val="24"/>
        </w:rPr>
        <w:t>/</w:t>
      </w:r>
      <w:r w:rsidR="00422F0E" w:rsidRPr="005F3E5D">
        <w:rPr>
          <w:rFonts w:asciiTheme="minorHAnsi" w:hAnsiTheme="minorHAnsi" w:cstheme="minorHAnsi"/>
          <w:b/>
          <w:color w:val="222222"/>
          <w:sz w:val="24"/>
          <w:szCs w:val="24"/>
        </w:rPr>
        <w:t>16</w:t>
      </w:r>
      <w:r w:rsidR="004B27DF" w:rsidRPr="005F3E5D">
        <w:rPr>
          <w:rFonts w:asciiTheme="minorHAnsi" w:hAnsiTheme="minorHAnsi" w:cstheme="minorHAnsi"/>
          <w:b/>
          <w:color w:val="222222"/>
          <w:sz w:val="24"/>
          <w:szCs w:val="24"/>
        </w:rPr>
        <w:t>/22</w:t>
      </w:r>
    </w:p>
    <w:p w14:paraId="4E16B325" w14:textId="57E3750A" w:rsidR="005F3E5D" w:rsidRPr="005F3E5D" w:rsidRDefault="005F3E5D" w:rsidP="005F3E5D">
      <w:pPr>
        <w:pStyle w:val="ListParagraph"/>
        <w:numPr>
          <w:ilvl w:val="1"/>
          <w:numId w:val="24"/>
        </w:numPr>
        <w:shd w:val="clear" w:color="auto" w:fill="FFFFFF"/>
        <w:spacing w:before="100" w:beforeAutospacing="1" w:after="100" w:afterAutospacing="1"/>
        <w:rPr>
          <w:rFonts w:asciiTheme="minorHAnsi" w:hAnsiTheme="minorHAnsi" w:cstheme="minorHAnsi"/>
          <w:color w:val="222222"/>
          <w:sz w:val="24"/>
          <w:szCs w:val="24"/>
        </w:rPr>
      </w:pPr>
      <w:r w:rsidRPr="005F3E5D">
        <w:rPr>
          <w:rFonts w:asciiTheme="minorHAnsi" w:hAnsiTheme="minorHAnsi" w:cstheme="minorHAnsi"/>
          <w:color w:val="222222"/>
          <w:sz w:val="24"/>
          <w:szCs w:val="24"/>
        </w:rPr>
        <w:t>COVID Cases:</w:t>
      </w:r>
    </w:p>
    <w:p w14:paraId="40FC65A5" w14:textId="77777777" w:rsidR="004D4BB4" w:rsidRPr="005F3E5D" w:rsidRDefault="004D4BB4" w:rsidP="005F3E5D">
      <w:pPr>
        <w:numPr>
          <w:ilvl w:val="2"/>
          <w:numId w:val="24"/>
        </w:numPr>
        <w:shd w:val="clear" w:color="auto" w:fill="FFFFFF"/>
        <w:spacing w:before="100" w:beforeAutospacing="1" w:after="100" w:afterAutospacing="1"/>
        <w:rPr>
          <w:rFonts w:cstheme="minorHAnsi"/>
        </w:rPr>
      </w:pPr>
      <w:r w:rsidRPr="005F3E5D">
        <w:rPr>
          <w:rFonts w:cstheme="minorHAnsi"/>
        </w:rPr>
        <w:t>Faculty: 0</w:t>
      </w:r>
    </w:p>
    <w:p w14:paraId="2DD431E6" w14:textId="77777777" w:rsidR="004D4BB4" w:rsidRPr="005F3E5D" w:rsidRDefault="004D4BB4" w:rsidP="005F3E5D">
      <w:pPr>
        <w:numPr>
          <w:ilvl w:val="2"/>
          <w:numId w:val="24"/>
        </w:numPr>
        <w:shd w:val="clear" w:color="auto" w:fill="FFFFFF"/>
        <w:spacing w:before="100" w:beforeAutospacing="1" w:after="100" w:afterAutospacing="1"/>
        <w:rPr>
          <w:rFonts w:cstheme="minorHAnsi"/>
        </w:rPr>
      </w:pPr>
      <w:r w:rsidRPr="005F3E5D">
        <w:rPr>
          <w:rFonts w:cstheme="minorHAnsi"/>
        </w:rPr>
        <w:t>Students: 0</w:t>
      </w:r>
    </w:p>
    <w:p w14:paraId="408B1EEB" w14:textId="28F8ECFE" w:rsidR="004D4BB4" w:rsidRPr="005F3E5D" w:rsidRDefault="004D4BB4" w:rsidP="005F3E5D">
      <w:pPr>
        <w:numPr>
          <w:ilvl w:val="1"/>
          <w:numId w:val="24"/>
        </w:numPr>
        <w:shd w:val="clear" w:color="auto" w:fill="FFFFFF"/>
        <w:spacing w:before="100" w:beforeAutospacing="1" w:after="100" w:afterAutospacing="1"/>
        <w:rPr>
          <w:rFonts w:cstheme="minorHAnsi"/>
          <w:color w:val="222222"/>
        </w:rPr>
      </w:pPr>
      <w:r w:rsidRPr="005F3E5D">
        <w:rPr>
          <w:rFonts w:cstheme="minorHAnsi"/>
          <w:color w:val="222222"/>
        </w:rPr>
        <w:t>Rapid COVID Test distribution: Rapid test are distributed to each student and faculty member every Friday until the end of the school year.</w:t>
      </w:r>
    </w:p>
    <w:p w14:paraId="342DF976" w14:textId="77777777" w:rsidR="004D4BB4" w:rsidRPr="005F3E5D" w:rsidRDefault="004D4BB4" w:rsidP="005F3E5D">
      <w:pPr>
        <w:numPr>
          <w:ilvl w:val="1"/>
          <w:numId w:val="24"/>
        </w:numPr>
        <w:shd w:val="clear" w:color="auto" w:fill="FFFFFF"/>
        <w:spacing w:before="100" w:beforeAutospacing="1" w:after="100" w:afterAutospacing="1"/>
        <w:rPr>
          <w:rFonts w:cstheme="minorHAnsi"/>
          <w:color w:val="222222"/>
        </w:rPr>
      </w:pPr>
      <w:r w:rsidRPr="005F3E5D">
        <w:rPr>
          <w:rFonts w:cstheme="minorHAnsi"/>
          <w:color w:val="222222"/>
        </w:rPr>
        <w:t>54 students which represents 30% of our population are currently vaccinated/Vaccination Site at BCS</w:t>
      </w:r>
    </w:p>
    <w:p w14:paraId="67AB613B" w14:textId="77777777" w:rsidR="004B27DF" w:rsidRPr="005F3E5D" w:rsidRDefault="004B27DF" w:rsidP="005F3E5D">
      <w:pPr>
        <w:rPr>
          <w:rFonts w:cstheme="minorHAnsi"/>
          <w:b/>
        </w:rPr>
      </w:pPr>
      <w:r w:rsidRPr="005F3E5D">
        <w:rPr>
          <w:rFonts w:cstheme="minorHAnsi"/>
          <w:b/>
        </w:rPr>
        <w:t>Financial Report: Ms. Ariel</w:t>
      </w:r>
    </w:p>
    <w:p w14:paraId="34BE0B92" w14:textId="3B8FFE37" w:rsidR="004B27DF" w:rsidRPr="005F3E5D" w:rsidRDefault="004B27DF" w:rsidP="005F3E5D">
      <w:pPr>
        <w:pStyle w:val="ListParagraph"/>
        <w:numPr>
          <w:ilvl w:val="0"/>
          <w:numId w:val="27"/>
        </w:numPr>
        <w:rPr>
          <w:rFonts w:asciiTheme="minorHAnsi" w:hAnsiTheme="minorHAnsi" w:cstheme="minorHAnsi"/>
          <w:sz w:val="24"/>
          <w:szCs w:val="24"/>
        </w:rPr>
      </w:pPr>
      <w:r w:rsidRPr="005F3E5D">
        <w:rPr>
          <w:rFonts w:asciiTheme="minorHAnsi" w:hAnsiTheme="minorHAnsi" w:cstheme="minorHAnsi"/>
          <w:sz w:val="24"/>
          <w:szCs w:val="24"/>
        </w:rPr>
        <w:t>Financial report</w:t>
      </w:r>
      <w:r w:rsidR="00B50251" w:rsidRPr="005F3E5D">
        <w:rPr>
          <w:rFonts w:asciiTheme="minorHAnsi" w:hAnsiTheme="minorHAnsi" w:cstheme="minorHAnsi"/>
          <w:sz w:val="24"/>
          <w:szCs w:val="24"/>
        </w:rPr>
        <w:t xml:space="preserve">: BCS currently has a surplus of </w:t>
      </w:r>
      <w:r w:rsidR="004D4BB4" w:rsidRPr="005F3E5D">
        <w:rPr>
          <w:rFonts w:asciiTheme="minorHAnsi" w:hAnsiTheme="minorHAnsi" w:cstheme="minorHAnsi"/>
          <w:sz w:val="24"/>
          <w:szCs w:val="24"/>
        </w:rPr>
        <w:t>239,000 as of 3/31</w:t>
      </w:r>
      <w:r w:rsidR="00D2716E" w:rsidRPr="005F3E5D">
        <w:rPr>
          <w:rFonts w:asciiTheme="minorHAnsi" w:hAnsiTheme="minorHAnsi" w:cstheme="minorHAnsi"/>
          <w:sz w:val="24"/>
          <w:szCs w:val="24"/>
        </w:rPr>
        <w:t>/22</w:t>
      </w:r>
      <w:r w:rsidR="00B50251" w:rsidRPr="005F3E5D">
        <w:rPr>
          <w:rFonts w:asciiTheme="minorHAnsi" w:hAnsiTheme="minorHAnsi" w:cstheme="minorHAnsi"/>
          <w:sz w:val="24"/>
          <w:szCs w:val="24"/>
        </w:rPr>
        <w:t xml:space="preserve">.  There is 1.8 million in investment accounts and </w:t>
      </w:r>
      <w:r w:rsidR="004D4BB4" w:rsidRPr="005F3E5D">
        <w:rPr>
          <w:rFonts w:asciiTheme="minorHAnsi" w:hAnsiTheme="minorHAnsi" w:cstheme="minorHAnsi"/>
          <w:sz w:val="24"/>
          <w:szCs w:val="24"/>
        </w:rPr>
        <w:t>210</w:t>
      </w:r>
      <w:r w:rsidR="00B50251" w:rsidRPr="005F3E5D">
        <w:rPr>
          <w:rFonts w:asciiTheme="minorHAnsi" w:hAnsiTheme="minorHAnsi" w:cstheme="minorHAnsi"/>
          <w:sz w:val="24"/>
          <w:szCs w:val="24"/>
        </w:rPr>
        <w:t>K in our operating account for a total of 2.</w:t>
      </w:r>
      <w:r w:rsidR="004D4BB4" w:rsidRPr="005F3E5D">
        <w:rPr>
          <w:rFonts w:asciiTheme="minorHAnsi" w:hAnsiTheme="minorHAnsi" w:cstheme="minorHAnsi"/>
          <w:sz w:val="24"/>
          <w:szCs w:val="24"/>
        </w:rPr>
        <w:t>1</w:t>
      </w:r>
      <w:r w:rsidR="00B50251" w:rsidRPr="005F3E5D">
        <w:rPr>
          <w:rFonts w:asciiTheme="minorHAnsi" w:hAnsiTheme="minorHAnsi" w:cstheme="minorHAnsi"/>
          <w:sz w:val="24"/>
          <w:szCs w:val="24"/>
        </w:rPr>
        <w:t xml:space="preserve"> million in the bank.  </w:t>
      </w:r>
    </w:p>
    <w:p w14:paraId="3B70C784" w14:textId="62C7270F" w:rsidR="00BD2D74" w:rsidRPr="005F3E5D" w:rsidRDefault="004D4BB4" w:rsidP="005F3E5D">
      <w:pPr>
        <w:pStyle w:val="ListParagraph"/>
        <w:numPr>
          <w:ilvl w:val="0"/>
          <w:numId w:val="27"/>
        </w:numPr>
        <w:rPr>
          <w:rFonts w:asciiTheme="minorHAnsi" w:hAnsiTheme="minorHAnsi" w:cstheme="minorHAnsi"/>
          <w:sz w:val="24"/>
          <w:szCs w:val="24"/>
        </w:rPr>
      </w:pPr>
      <w:r w:rsidRPr="005F3E5D">
        <w:rPr>
          <w:rFonts w:asciiTheme="minorHAnsi" w:hAnsiTheme="minorHAnsi" w:cstheme="minorHAnsi"/>
          <w:sz w:val="24"/>
          <w:szCs w:val="24"/>
        </w:rPr>
        <w:t>Curr</w:t>
      </w:r>
      <w:r w:rsidR="00BD2D74" w:rsidRPr="005F3E5D">
        <w:rPr>
          <w:rFonts w:asciiTheme="minorHAnsi" w:hAnsiTheme="minorHAnsi" w:cstheme="minorHAnsi"/>
          <w:sz w:val="24"/>
          <w:szCs w:val="24"/>
        </w:rPr>
        <w:t>e</w:t>
      </w:r>
      <w:r w:rsidRPr="005F3E5D">
        <w:rPr>
          <w:rFonts w:asciiTheme="minorHAnsi" w:hAnsiTheme="minorHAnsi" w:cstheme="minorHAnsi"/>
          <w:sz w:val="24"/>
          <w:szCs w:val="24"/>
        </w:rPr>
        <w:t>ntly we have recouped $283,000 of our ESSER and ARP funds.</w:t>
      </w:r>
    </w:p>
    <w:p w14:paraId="433EFEF0" w14:textId="2B5F23FD" w:rsidR="004D4BB4" w:rsidRPr="005F3E5D" w:rsidRDefault="004D4BB4" w:rsidP="005F3E5D">
      <w:pPr>
        <w:pStyle w:val="ListParagraph"/>
        <w:numPr>
          <w:ilvl w:val="0"/>
          <w:numId w:val="27"/>
        </w:numPr>
        <w:rPr>
          <w:rFonts w:asciiTheme="minorHAnsi" w:hAnsiTheme="minorHAnsi" w:cstheme="minorHAnsi"/>
          <w:sz w:val="24"/>
          <w:szCs w:val="24"/>
        </w:rPr>
      </w:pPr>
      <w:r w:rsidRPr="005F3E5D">
        <w:rPr>
          <w:rFonts w:asciiTheme="minorHAnsi" w:hAnsiTheme="minorHAnsi" w:cstheme="minorHAnsi"/>
          <w:sz w:val="24"/>
          <w:szCs w:val="24"/>
        </w:rPr>
        <w:t>As long as our enrollment stays above 170 students</w:t>
      </w:r>
      <w:r w:rsidR="005E469D" w:rsidRPr="005F3E5D">
        <w:rPr>
          <w:rFonts w:asciiTheme="minorHAnsi" w:hAnsiTheme="minorHAnsi" w:cstheme="minorHAnsi"/>
          <w:sz w:val="24"/>
          <w:szCs w:val="24"/>
        </w:rPr>
        <w:t>, we are not projecting a deficit for the 2021-22 school year.</w:t>
      </w:r>
    </w:p>
    <w:p w14:paraId="017B0C0F" w14:textId="378D1BD0" w:rsidR="0099652C" w:rsidRPr="005F3E5D" w:rsidRDefault="00BD2D74" w:rsidP="005F3E5D">
      <w:pPr>
        <w:pStyle w:val="ListParagraph"/>
        <w:numPr>
          <w:ilvl w:val="0"/>
          <w:numId w:val="27"/>
        </w:numPr>
        <w:rPr>
          <w:rFonts w:asciiTheme="minorHAnsi" w:hAnsiTheme="minorHAnsi" w:cstheme="minorHAnsi"/>
          <w:sz w:val="24"/>
          <w:szCs w:val="24"/>
        </w:rPr>
      </w:pPr>
      <w:r w:rsidRPr="005F3E5D">
        <w:rPr>
          <w:rFonts w:asciiTheme="minorHAnsi" w:hAnsiTheme="minorHAnsi" w:cstheme="minorHAnsi"/>
          <w:sz w:val="24"/>
          <w:szCs w:val="24"/>
        </w:rPr>
        <w:t xml:space="preserve">Ariel is working on EOY projections and will have them available by the May 2022 </w:t>
      </w:r>
      <w:r w:rsidRPr="005F3E5D">
        <w:rPr>
          <w:rFonts w:asciiTheme="minorHAnsi" w:hAnsiTheme="minorHAnsi" w:cstheme="minorHAnsi"/>
          <w:sz w:val="24"/>
          <w:szCs w:val="24"/>
        </w:rPr>
        <w:lastRenderedPageBreak/>
        <w:t>board meeting.</w:t>
      </w:r>
    </w:p>
    <w:p w14:paraId="7BF46B03" w14:textId="419B3080" w:rsidR="005E469D" w:rsidRPr="004F4122" w:rsidRDefault="005E469D" w:rsidP="005F3E5D">
      <w:pPr>
        <w:pStyle w:val="ListParagraph"/>
        <w:numPr>
          <w:ilvl w:val="0"/>
          <w:numId w:val="27"/>
        </w:numPr>
        <w:rPr>
          <w:rFonts w:asciiTheme="minorHAnsi" w:hAnsiTheme="minorHAnsi" w:cstheme="minorHAnsi"/>
          <w:sz w:val="24"/>
          <w:szCs w:val="24"/>
        </w:rPr>
      </w:pPr>
      <w:r w:rsidRPr="005F3E5D">
        <w:rPr>
          <w:rFonts w:asciiTheme="minorHAnsi" w:hAnsiTheme="minorHAnsi" w:cstheme="minorHAnsi"/>
          <w:sz w:val="24"/>
          <w:szCs w:val="24"/>
        </w:rPr>
        <w:t>Ariel will begin working on the 2022-23 budget once preliminary per pupil numbers have been</w:t>
      </w:r>
      <w:r w:rsidRPr="005F3E5D">
        <w:rPr>
          <w:rFonts w:cstheme="minorHAnsi"/>
        </w:rPr>
        <w:t xml:space="preserve"> </w:t>
      </w:r>
      <w:r w:rsidRPr="004F4122">
        <w:rPr>
          <w:rFonts w:asciiTheme="minorHAnsi" w:hAnsiTheme="minorHAnsi" w:cstheme="minorHAnsi"/>
          <w:sz w:val="24"/>
          <w:szCs w:val="24"/>
        </w:rPr>
        <w:t>released.  A budget at 204, 210 and 220 projected enrollment will be created.</w:t>
      </w:r>
      <w:bookmarkStart w:id="0" w:name="_GoBack"/>
      <w:bookmarkEnd w:id="0"/>
    </w:p>
    <w:p w14:paraId="0F39CD7E" w14:textId="77777777" w:rsidR="00BD2D74" w:rsidRPr="004D4BB4" w:rsidRDefault="00BD2D74" w:rsidP="00BD2D74">
      <w:pPr>
        <w:pStyle w:val="ListParagraph"/>
        <w:ind w:left="1440"/>
        <w:rPr>
          <w:rFonts w:asciiTheme="minorHAnsi" w:hAnsiTheme="minorHAnsi" w:cstheme="minorHAnsi"/>
          <w:color w:val="auto"/>
          <w:sz w:val="24"/>
          <w:szCs w:val="24"/>
        </w:rPr>
      </w:pPr>
    </w:p>
    <w:p w14:paraId="40B2411A" w14:textId="5A8559DC" w:rsidR="004D4BB4" w:rsidRPr="004D4BB4" w:rsidRDefault="00AD7F01" w:rsidP="005F3E5D">
      <w:pPr>
        <w:pStyle w:val="ListParagraph"/>
        <w:numPr>
          <w:ilvl w:val="0"/>
          <w:numId w:val="24"/>
        </w:numPr>
        <w:rPr>
          <w:rFonts w:asciiTheme="minorHAnsi" w:hAnsiTheme="minorHAnsi" w:cstheme="minorHAnsi"/>
          <w:b/>
          <w:color w:val="auto"/>
          <w:sz w:val="24"/>
          <w:szCs w:val="24"/>
        </w:rPr>
      </w:pPr>
      <w:r w:rsidRPr="004D4BB4">
        <w:rPr>
          <w:rFonts w:asciiTheme="minorHAnsi" w:hAnsiTheme="minorHAnsi" w:cstheme="minorHAnsi"/>
          <w:b/>
          <w:bCs/>
          <w:color w:val="auto"/>
          <w:sz w:val="24"/>
          <w:szCs w:val="24"/>
        </w:rPr>
        <w:t>Enrollment Updates</w:t>
      </w:r>
    </w:p>
    <w:p w14:paraId="11784669" w14:textId="77777777" w:rsidR="004D4BB4" w:rsidRPr="004D4BB4" w:rsidRDefault="004D4BB4" w:rsidP="005F3E5D">
      <w:pPr>
        <w:pStyle w:val="ListParagraph"/>
        <w:numPr>
          <w:ilvl w:val="1"/>
          <w:numId w:val="24"/>
        </w:numPr>
        <w:rPr>
          <w:rFonts w:asciiTheme="minorHAnsi" w:hAnsiTheme="minorHAnsi" w:cstheme="minorHAnsi"/>
          <w:color w:val="auto"/>
          <w:sz w:val="24"/>
          <w:szCs w:val="24"/>
        </w:rPr>
      </w:pPr>
      <w:r w:rsidRPr="004D4BB4">
        <w:rPr>
          <w:rFonts w:asciiTheme="minorHAnsi" w:hAnsiTheme="minorHAnsi" w:cstheme="minorHAnsi"/>
          <w:bCs/>
          <w:color w:val="auto"/>
          <w:sz w:val="24"/>
          <w:szCs w:val="24"/>
        </w:rPr>
        <w:t xml:space="preserve">Total enrollment: </w:t>
      </w:r>
      <w:r w:rsidRPr="004D4BB4">
        <w:rPr>
          <w:rFonts w:asciiTheme="minorHAnsi" w:hAnsiTheme="minorHAnsi" w:cstheme="minorHAnsi"/>
          <w:b/>
          <w:bCs/>
          <w:color w:val="auto"/>
          <w:sz w:val="24"/>
          <w:szCs w:val="24"/>
        </w:rPr>
        <w:t xml:space="preserve">174 </w:t>
      </w:r>
      <w:r w:rsidRPr="004D4BB4">
        <w:rPr>
          <w:rFonts w:asciiTheme="minorHAnsi" w:hAnsiTheme="minorHAnsi" w:cstheme="minorHAnsi"/>
          <w:bCs/>
          <w:color w:val="auto"/>
          <w:sz w:val="24"/>
          <w:szCs w:val="24"/>
        </w:rPr>
        <w:t>(174)</w:t>
      </w:r>
    </w:p>
    <w:p w14:paraId="4E31D3F4" w14:textId="77777777" w:rsidR="004D4BB4" w:rsidRPr="004D4BB4" w:rsidRDefault="004D4BB4" w:rsidP="005F3E5D">
      <w:pPr>
        <w:pStyle w:val="ListParagraph"/>
        <w:numPr>
          <w:ilvl w:val="2"/>
          <w:numId w:val="24"/>
        </w:numPr>
        <w:rPr>
          <w:rFonts w:asciiTheme="minorHAnsi" w:hAnsiTheme="minorHAnsi" w:cstheme="minorHAnsi"/>
          <w:color w:val="auto"/>
          <w:sz w:val="24"/>
          <w:szCs w:val="24"/>
        </w:rPr>
      </w:pPr>
      <w:r w:rsidRPr="004D4BB4">
        <w:rPr>
          <w:rFonts w:asciiTheme="minorHAnsi" w:hAnsiTheme="minorHAnsi" w:cstheme="minorHAnsi"/>
          <w:bCs/>
          <w:color w:val="auto"/>
          <w:sz w:val="24"/>
          <w:szCs w:val="24"/>
        </w:rPr>
        <w:t xml:space="preserve">K- 15 </w:t>
      </w:r>
    </w:p>
    <w:p w14:paraId="689D1F1D" w14:textId="77777777" w:rsidR="004D4BB4" w:rsidRPr="004D4BB4" w:rsidRDefault="004D4BB4" w:rsidP="005F3E5D">
      <w:pPr>
        <w:pStyle w:val="ListParagraph"/>
        <w:numPr>
          <w:ilvl w:val="2"/>
          <w:numId w:val="24"/>
        </w:numPr>
        <w:rPr>
          <w:rFonts w:asciiTheme="minorHAnsi" w:hAnsiTheme="minorHAnsi" w:cstheme="minorHAnsi"/>
          <w:color w:val="auto"/>
          <w:sz w:val="24"/>
          <w:szCs w:val="24"/>
        </w:rPr>
      </w:pPr>
      <w:r w:rsidRPr="004D4BB4">
        <w:rPr>
          <w:rFonts w:asciiTheme="minorHAnsi" w:hAnsiTheme="minorHAnsi" w:cstheme="minorHAnsi"/>
          <w:bCs/>
          <w:color w:val="auto"/>
          <w:sz w:val="24"/>
          <w:szCs w:val="24"/>
        </w:rPr>
        <w:t>1- 29</w:t>
      </w:r>
    </w:p>
    <w:p w14:paraId="6EBF95D1" w14:textId="77777777" w:rsidR="004D4BB4" w:rsidRPr="004D4BB4" w:rsidRDefault="004D4BB4" w:rsidP="005F3E5D">
      <w:pPr>
        <w:pStyle w:val="ListParagraph"/>
        <w:numPr>
          <w:ilvl w:val="2"/>
          <w:numId w:val="24"/>
        </w:numPr>
        <w:rPr>
          <w:rFonts w:asciiTheme="minorHAnsi" w:hAnsiTheme="minorHAnsi" w:cstheme="minorHAnsi"/>
          <w:color w:val="auto"/>
          <w:sz w:val="24"/>
          <w:szCs w:val="24"/>
        </w:rPr>
      </w:pPr>
      <w:r w:rsidRPr="004D4BB4">
        <w:rPr>
          <w:rFonts w:asciiTheme="minorHAnsi" w:hAnsiTheme="minorHAnsi" w:cstheme="minorHAnsi"/>
          <w:bCs/>
          <w:color w:val="auto"/>
          <w:sz w:val="24"/>
          <w:szCs w:val="24"/>
        </w:rPr>
        <w:t xml:space="preserve">2- 29 </w:t>
      </w:r>
    </w:p>
    <w:p w14:paraId="46E35D8C" w14:textId="77777777" w:rsidR="004D4BB4" w:rsidRPr="004D4BB4" w:rsidRDefault="004D4BB4" w:rsidP="005F3E5D">
      <w:pPr>
        <w:pStyle w:val="ListParagraph"/>
        <w:numPr>
          <w:ilvl w:val="2"/>
          <w:numId w:val="24"/>
        </w:numPr>
        <w:rPr>
          <w:rFonts w:asciiTheme="minorHAnsi" w:hAnsiTheme="minorHAnsi" w:cstheme="minorHAnsi"/>
          <w:color w:val="auto"/>
          <w:sz w:val="24"/>
          <w:szCs w:val="24"/>
        </w:rPr>
      </w:pPr>
      <w:r w:rsidRPr="004D4BB4">
        <w:rPr>
          <w:rFonts w:asciiTheme="minorHAnsi" w:hAnsiTheme="minorHAnsi" w:cstheme="minorHAnsi"/>
          <w:bCs/>
          <w:color w:val="auto"/>
          <w:sz w:val="24"/>
          <w:szCs w:val="24"/>
        </w:rPr>
        <w:t xml:space="preserve">3- 31 </w:t>
      </w:r>
    </w:p>
    <w:p w14:paraId="1B88AFFC" w14:textId="77777777" w:rsidR="004D4BB4" w:rsidRPr="004D4BB4" w:rsidRDefault="004D4BB4" w:rsidP="005F3E5D">
      <w:pPr>
        <w:pStyle w:val="ListParagraph"/>
        <w:numPr>
          <w:ilvl w:val="2"/>
          <w:numId w:val="24"/>
        </w:numPr>
        <w:rPr>
          <w:rFonts w:asciiTheme="minorHAnsi" w:hAnsiTheme="minorHAnsi" w:cstheme="minorHAnsi"/>
          <w:color w:val="auto"/>
          <w:sz w:val="24"/>
          <w:szCs w:val="24"/>
        </w:rPr>
      </w:pPr>
      <w:r w:rsidRPr="004D4BB4">
        <w:rPr>
          <w:rFonts w:asciiTheme="minorHAnsi" w:hAnsiTheme="minorHAnsi" w:cstheme="minorHAnsi"/>
          <w:bCs/>
          <w:color w:val="auto"/>
          <w:sz w:val="24"/>
          <w:szCs w:val="24"/>
        </w:rPr>
        <w:t xml:space="preserve">4- 35 </w:t>
      </w:r>
    </w:p>
    <w:p w14:paraId="65D40E24" w14:textId="77777777" w:rsidR="004D4BB4" w:rsidRPr="005E469D" w:rsidRDefault="004D4BB4" w:rsidP="005F3E5D">
      <w:pPr>
        <w:pStyle w:val="ListParagraph"/>
        <w:numPr>
          <w:ilvl w:val="2"/>
          <w:numId w:val="24"/>
        </w:numPr>
        <w:rPr>
          <w:rFonts w:asciiTheme="minorHAnsi" w:hAnsiTheme="minorHAnsi" w:cstheme="minorHAnsi"/>
          <w:color w:val="auto"/>
          <w:sz w:val="24"/>
          <w:szCs w:val="24"/>
        </w:rPr>
      </w:pPr>
      <w:r w:rsidRPr="004D4BB4">
        <w:rPr>
          <w:rFonts w:asciiTheme="minorHAnsi" w:hAnsiTheme="minorHAnsi" w:cstheme="minorHAnsi"/>
          <w:bCs/>
          <w:color w:val="auto"/>
          <w:sz w:val="24"/>
          <w:szCs w:val="24"/>
        </w:rPr>
        <w:t>5- 35</w:t>
      </w:r>
    </w:p>
    <w:p w14:paraId="2B16934A" w14:textId="4013F34F" w:rsidR="00AA6AED" w:rsidRPr="005E469D" w:rsidRDefault="005E469D" w:rsidP="005F3E5D">
      <w:pPr>
        <w:pStyle w:val="ListParagraph"/>
        <w:numPr>
          <w:ilvl w:val="1"/>
          <w:numId w:val="24"/>
        </w:numPr>
        <w:rPr>
          <w:rFonts w:asciiTheme="minorHAnsi" w:hAnsiTheme="minorHAnsi" w:cstheme="minorHAnsi"/>
          <w:color w:val="auto"/>
          <w:sz w:val="24"/>
          <w:szCs w:val="24"/>
        </w:rPr>
      </w:pPr>
      <w:r>
        <w:rPr>
          <w:rFonts w:asciiTheme="minorHAnsi" w:hAnsiTheme="minorHAnsi" w:cstheme="minorHAnsi"/>
          <w:bCs/>
          <w:color w:val="auto"/>
          <w:sz w:val="24"/>
          <w:szCs w:val="24"/>
        </w:rPr>
        <w:t>Diana asked an enrollment question regarding how many classes we currently have operating.  We have 1 kindergarten class and 2 classes on each grade level for 1-5.</w:t>
      </w:r>
    </w:p>
    <w:p w14:paraId="5D0D32F2" w14:textId="77777777" w:rsidR="004D4BB4" w:rsidRPr="004D4BB4" w:rsidRDefault="004D4BB4" w:rsidP="004D4BB4">
      <w:pPr>
        <w:pStyle w:val="ListParagraph"/>
        <w:ind w:left="2160"/>
        <w:rPr>
          <w:rFonts w:asciiTheme="minorHAnsi" w:hAnsiTheme="minorHAnsi" w:cstheme="minorHAnsi"/>
          <w:color w:val="auto"/>
          <w:sz w:val="24"/>
          <w:szCs w:val="24"/>
        </w:rPr>
      </w:pPr>
    </w:p>
    <w:p w14:paraId="5E684C8C" w14:textId="77777777" w:rsidR="004D4BB4" w:rsidRPr="004D4BB4" w:rsidRDefault="004D4BB4" w:rsidP="005F3E5D">
      <w:pPr>
        <w:pStyle w:val="ListParagraph"/>
        <w:numPr>
          <w:ilvl w:val="0"/>
          <w:numId w:val="24"/>
        </w:numPr>
        <w:rPr>
          <w:rFonts w:asciiTheme="minorHAnsi" w:hAnsiTheme="minorHAnsi" w:cstheme="minorHAnsi"/>
          <w:b/>
          <w:color w:val="auto"/>
          <w:sz w:val="24"/>
          <w:szCs w:val="24"/>
        </w:rPr>
      </w:pPr>
      <w:r w:rsidRPr="004D4BB4">
        <w:rPr>
          <w:rFonts w:asciiTheme="minorHAnsi" w:hAnsiTheme="minorHAnsi" w:cstheme="minorHAnsi"/>
          <w:b/>
          <w:bCs/>
          <w:color w:val="auto"/>
          <w:sz w:val="24"/>
          <w:szCs w:val="24"/>
        </w:rPr>
        <w:t>Staffing Updates:</w:t>
      </w:r>
    </w:p>
    <w:p w14:paraId="624D8082" w14:textId="77777777" w:rsidR="004D4BB4" w:rsidRPr="004D4BB4" w:rsidRDefault="004D4BB4" w:rsidP="005F3E5D">
      <w:pPr>
        <w:pStyle w:val="ListParagraph"/>
        <w:numPr>
          <w:ilvl w:val="1"/>
          <w:numId w:val="24"/>
        </w:numPr>
        <w:rPr>
          <w:rFonts w:asciiTheme="minorHAnsi" w:hAnsiTheme="minorHAnsi" w:cstheme="minorHAnsi"/>
          <w:color w:val="auto"/>
          <w:sz w:val="24"/>
          <w:szCs w:val="24"/>
        </w:rPr>
      </w:pPr>
      <w:r w:rsidRPr="004D4BB4">
        <w:rPr>
          <w:rFonts w:asciiTheme="minorHAnsi" w:hAnsiTheme="minorHAnsi" w:cstheme="minorHAnsi"/>
          <w:bCs/>
          <w:color w:val="auto"/>
          <w:sz w:val="24"/>
          <w:szCs w:val="24"/>
        </w:rPr>
        <w:t>Currently we have 2 teachers out on maternity leave.</w:t>
      </w:r>
    </w:p>
    <w:p w14:paraId="5247D969" w14:textId="77777777" w:rsidR="004D4BB4" w:rsidRPr="004D4BB4" w:rsidRDefault="004D4BB4" w:rsidP="004D4BB4">
      <w:pPr>
        <w:pStyle w:val="ListParagraph"/>
        <w:ind w:left="1440"/>
        <w:rPr>
          <w:rFonts w:asciiTheme="minorHAnsi" w:hAnsiTheme="minorHAnsi" w:cstheme="minorHAnsi"/>
          <w:color w:val="auto"/>
          <w:sz w:val="24"/>
          <w:szCs w:val="24"/>
        </w:rPr>
      </w:pPr>
    </w:p>
    <w:p w14:paraId="296C7759" w14:textId="5EFAC98D" w:rsidR="004D4BB4" w:rsidRPr="004D4BB4" w:rsidRDefault="004D4BB4" w:rsidP="005F3E5D">
      <w:pPr>
        <w:pStyle w:val="ListParagraph"/>
        <w:numPr>
          <w:ilvl w:val="0"/>
          <w:numId w:val="24"/>
        </w:numPr>
        <w:rPr>
          <w:rFonts w:asciiTheme="minorHAnsi" w:hAnsiTheme="minorHAnsi" w:cstheme="minorHAnsi"/>
          <w:b/>
          <w:sz w:val="24"/>
          <w:szCs w:val="24"/>
        </w:rPr>
      </w:pPr>
      <w:r w:rsidRPr="004D4BB4">
        <w:rPr>
          <w:rFonts w:asciiTheme="minorHAnsi" w:hAnsiTheme="minorHAnsi" w:cstheme="minorHAnsi"/>
          <w:b/>
          <w:sz w:val="24"/>
          <w:szCs w:val="24"/>
        </w:rPr>
        <w:t>Additional Board Items: None</w:t>
      </w:r>
    </w:p>
    <w:p w14:paraId="412B61E1" w14:textId="77777777" w:rsidR="004D4BB4" w:rsidRPr="004D4BB4" w:rsidRDefault="004D4BB4" w:rsidP="004D4BB4">
      <w:pPr>
        <w:pStyle w:val="ListParagraph"/>
        <w:ind w:left="1440"/>
        <w:rPr>
          <w:rFonts w:asciiTheme="minorHAnsi" w:hAnsiTheme="minorHAnsi" w:cstheme="minorHAnsi"/>
          <w:sz w:val="24"/>
          <w:szCs w:val="24"/>
        </w:rPr>
      </w:pPr>
    </w:p>
    <w:p w14:paraId="3856D8B2" w14:textId="5612FC2A" w:rsidR="004D4BB4" w:rsidRPr="004D4BB4" w:rsidRDefault="004D4BB4" w:rsidP="005F3E5D">
      <w:pPr>
        <w:pStyle w:val="ListParagraph"/>
        <w:numPr>
          <w:ilvl w:val="0"/>
          <w:numId w:val="24"/>
        </w:numPr>
        <w:rPr>
          <w:rFonts w:asciiTheme="minorHAnsi" w:hAnsiTheme="minorHAnsi" w:cstheme="minorHAnsi"/>
          <w:b/>
          <w:sz w:val="24"/>
          <w:szCs w:val="24"/>
        </w:rPr>
      </w:pPr>
      <w:r w:rsidRPr="004D4BB4">
        <w:rPr>
          <w:rFonts w:asciiTheme="minorHAnsi" w:hAnsiTheme="minorHAnsi" w:cstheme="minorHAnsi"/>
          <w:b/>
          <w:sz w:val="24"/>
          <w:szCs w:val="24"/>
        </w:rPr>
        <w:t>Public Comment: None</w:t>
      </w:r>
    </w:p>
    <w:p w14:paraId="76C3E3FA" w14:textId="77777777" w:rsidR="004D4BB4" w:rsidRPr="004D4BB4" w:rsidRDefault="004D4BB4" w:rsidP="004D4BB4">
      <w:pPr>
        <w:pStyle w:val="ListParagraph"/>
        <w:rPr>
          <w:rFonts w:asciiTheme="minorHAnsi" w:hAnsiTheme="minorHAnsi" w:cstheme="minorHAnsi"/>
          <w:sz w:val="24"/>
          <w:szCs w:val="24"/>
        </w:rPr>
      </w:pPr>
    </w:p>
    <w:p w14:paraId="540DDA51" w14:textId="67192CC1" w:rsidR="004D4BB4" w:rsidRPr="004D4BB4" w:rsidRDefault="004D4BB4" w:rsidP="005F3E5D">
      <w:pPr>
        <w:pStyle w:val="ListParagraph"/>
        <w:numPr>
          <w:ilvl w:val="0"/>
          <w:numId w:val="24"/>
        </w:numPr>
        <w:rPr>
          <w:rFonts w:asciiTheme="minorHAnsi" w:hAnsiTheme="minorHAnsi" w:cstheme="minorHAnsi"/>
          <w:sz w:val="24"/>
          <w:szCs w:val="24"/>
        </w:rPr>
      </w:pPr>
      <w:r w:rsidRPr="004D4BB4">
        <w:rPr>
          <w:rFonts w:asciiTheme="minorHAnsi" w:hAnsiTheme="minorHAnsi" w:cstheme="minorHAnsi"/>
          <w:b/>
          <w:sz w:val="24"/>
          <w:szCs w:val="24"/>
        </w:rPr>
        <w:t>Date &amp; Location of next meeting:</w:t>
      </w:r>
      <w:r w:rsidRPr="004D4BB4">
        <w:rPr>
          <w:rFonts w:asciiTheme="minorHAnsi" w:hAnsiTheme="minorHAnsi" w:cstheme="minorHAnsi"/>
          <w:sz w:val="24"/>
          <w:szCs w:val="24"/>
        </w:rPr>
        <w:t xml:space="preserve"> 545 Willoughby Avenue, Room: </w:t>
      </w:r>
      <w:r w:rsidRPr="004D4BB4">
        <w:rPr>
          <w:rFonts w:asciiTheme="minorHAnsi" w:hAnsiTheme="minorHAnsi" w:cstheme="minorHAnsi"/>
          <w:color w:val="auto"/>
          <w:sz w:val="24"/>
          <w:szCs w:val="24"/>
        </w:rPr>
        <w:t>304 and Zoom until April 15, 2022 (Open Meetings Law must now return back to in-person with Zoom as an extra option)</w:t>
      </w:r>
    </w:p>
    <w:p w14:paraId="327D2FDE" w14:textId="7E48715E" w:rsidR="004D4BB4" w:rsidRPr="004D4BB4" w:rsidRDefault="004D4BB4" w:rsidP="005F3E5D">
      <w:pPr>
        <w:pStyle w:val="ListParagraph"/>
        <w:numPr>
          <w:ilvl w:val="1"/>
          <w:numId w:val="24"/>
        </w:numPr>
        <w:rPr>
          <w:rFonts w:asciiTheme="minorHAnsi" w:hAnsiTheme="minorHAnsi" w:cstheme="minorHAnsi"/>
          <w:sz w:val="24"/>
          <w:szCs w:val="24"/>
        </w:rPr>
      </w:pPr>
      <w:r w:rsidRPr="004D4BB4">
        <w:rPr>
          <w:rFonts w:asciiTheme="minorHAnsi" w:hAnsiTheme="minorHAnsi" w:cstheme="minorHAnsi"/>
          <w:sz w:val="24"/>
          <w:szCs w:val="24"/>
        </w:rPr>
        <w:t>Upcoming Board Meeting Dates: May 23, 2022</w:t>
      </w:r>
    </w:p>
    <w:p w14:paraId="08FC362C" w14:textId="77777777" w:rsidR="00AD7F01" w:rsidRPr="004D4BB4" w:rsidRDefault="00AD7F01" w:rsidP="00AD7F01">
      <w:pPr>
        <w:rPr>
          <w:rFonts w:cstheme="minorHAnsi"/>
        </w:rPr>
      </w:pPr>
    </w:p>
    <w:p w14:paraId="4D0A1563" w14:textId="581A2B23" w:rsidR="003334C4" w:rsidRPr="004D4BB4" w:rsidRDefault="00AD7F01" w:rsidP="005F3E5D">
      <w:pPr>
        <w:pStyle w:val="ListParagraph"/>
        <w:numPr>
          <w:ilvl w:val="0"/>
          <w:numId w:val="24"/>
        </w:numPr>
        <w:rPr>
          <w:rFonts w:asciiTheme="minorHAnsi" w:hAnsiTheme="minorHAnsi" w:cstheme="minorHAnsi"/>
          <w:sz w:val="24"/>
          <w:szCs w:val="24"/>
        </w:rPr>
      </w:pPr>
      <w:r w:rsidRPr="004D4BB4">
        <w:rPr>
          <w:rFonts w:asciiTheme="minorHAnsi" w:hAnsiTheme="minorHAnsi" w:cstheme="minorHAnsi"/>
          <w:sz w:val="24"/>
          <w:szCs w:val="24"/>
        </w:rPr>
        <w:t xml:space="preserve"> </w:t>
      </w:r>
      <w:r w:rsidR="003334C4" w:rsidRPr="004D4BB4">
        <w:rPr>
          <w:rFonts w:asciiTheme="minorHAnsi" w:hAnsiTheme="minorHAnsi" w:cstheme="minorHAnsi"/>
          <w:sz w:val="24"/>
          <w:szCs w:val="24"/>
        </w:rPr>
        <w:t>Adjournment</w:t>
      </w:r>
      <w:r w:rsidR="00034B52" w:rsidRPr="004D4BB4">
        <w:rPr>
          <w:rFonts w:asciiTheme="minorHAnsi" w:hAnsiTheme="minorHAnsi" w:cstheme="minorHAnsi"/>
          <w:sz w:val="24"/>
          <w:szCs w:val="24"/>
        </w:rPr>
        <w:t>:  A motion was made</w:t>
      </w:r>
      <w:r w:rsidR="00223D75" w:rsidRPr="004D4BB4">
        <w:rPr>
          <w:rFonts w:asciiTheme="minorHAnsi" w:hAnsiTheme="minorHAnsi" w:cstheme="minorHAnsi"/>
          <w:sz w:val="24"/>
          <w:szCs w:val="24"/>
        </w:rPr>
        <w:t xml:space="preserve"> to adjourn the meeting by </w:t>
      </w:r>
      <w:r w:rsidR="00BD2D74" w:rsidRPr="004D4BB4">
        <w:rPr>
          <w:rFonts w:asciiTheme="minorHAnsi" w:hAnsiTheme="minorHAnsi" w:cstheme="minorHAnsi"/>
          <w:sz w:val="24"/>
          <w:szCs w:val="24"/>
        </w:rPr>
        <w:t>Feona and seconded by Diana</w:t>
      </w:r>
      <w:r w:rsidR="00AA6AED" w:rsidRPr="004D4BB4">
        <w:rPr>
          <w:rFonts w:asciiTheme="minorHAnsi" w:hAnsiTheme="minorHAnsi" w:cstheme="minorHAnsi"/>
          <w:sz w:val="24"/>
          <w:szCs w:val="24"/>
        </w:rPr>
        <w:t xml:space="preserve">.  All voting </w:t>
      </w:r>
      <w:r w:rsidR="00BD2D74" w:rsidRPr="004D4BB4">
        <w:rPr>
          <w:rFonts w:asciiTheme="minorHAnsi" w:hAnsiTheme="minorHAnsi" w:cstheme="minorHAnsi"/>
          <w:sz w:val="24"/>
          <w:szCs w:val="24"/>
        </w:rPr>
        <w:t>members (</w:t>
      </w:r>
      <w:r w:rsidR="004D4BB4" w:rsidRPr="004D4BB4">
        <w:rPr>
          <w:rFonts w:asciiTheme="minorHAnsi" w:hAnsiTheme="minorHAnsi" w:cstheme="minorHAnsi"/>
          <w:sz w:val="24"/>
          <w:szCs w:val="24"/>
        </w:rPr>
        <w:t>5</w:t>
      </w:r>
      <w:r w:rsidR="00034B52" w:rsidRPr="004D4BB4">
        <w:rPr>
          <w:rFonts w:asciiTheme="minorHAnsi" w:hAnsiTheme="minorHAnsi" w:cstheme="minorHAnsi"/>
          <w:sz w:val="24"/>
          <w:szCs w:val="24"/>
        </w:rPr>
        <w:t xml:space="preserve">) were in favor.  The meeting </w:t>
      </w:r>
      <w:r w:rsidR="004D4BB4" w:rsidRPr="004D4BB4">
        <w:rPr>
          <w:rFonts w:asciiTheme="minorHAnsi" w:hAnsiTheme="minorHAnsi" w:cstheme="minorHAnsi"/>
          <w:sz w:val="24"/>
          <w:szCs w:val="24"/>
        </w:rPr>
        <w:t>was officially adjourned at 6:00</w:t>
      </w:r>
      <w:r w:rsidR="00034B52" w:rsidRPr="004D4BB4">
        <w:rPr>
          <w:rFonts w:asciiTheme="minorHAnsi" w:hAnsiTheme="minorHAnsi" w:cstheme="minorHAnsi"/>
          <w:sz w:val="24"/>
          <w:szCs w:val="24"/>
        </w:rPr>
        <w:t xml:space="preserve"> p.m.</w:t>
      </w:r>
    </w:p>
    <w:p w14:paraId="52631CCE" w14:textId="77777777" w:rsidR="003334C4" w:rsidRPr="003016FC" w:rsidRDefault="003334C4" w:rsidP="00592554">
      <w:pPr>
        <w:rPr>
          <w:rFonts w:cstheme="minorHAnsi"/>
          <w:b/>
          <w:bCs/>
          <w:u w:val="single"/>
        </w:rPr>
      </w:pPr>
    </w:p>
    <w:p w14:paraId="4EA689B0" w14:textId="77777777" w:rsidR="00653F3C" w:rsidRPr="003016FC" w:rsidRDefault="00653F3C" w:rsidP="00592554">
      <w:pPr>
        <w:rPr>
          <w:rFonts w:cstheme="minorHAnsi"/>
          <w:b/>
          <w:bCs/>
          <w:u w:val="single"/>
        </w:rPr>
      </w:pPr>
    </w:p>
    <w:sectPr w:rsidR="00653F3C" w:rsidRPr="003016FC" w:rsidSect="001B67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9D1A6" w14:textId="77777777" w:rsidR="001B6218" w:rsidRDefault="001B6218" w:rsidP="00FB0224">
      <w:r>
        <w:separator/>
      </w:r>
    </w:p>
  </w:endnote>
  <w:endnote w:type="continuationSeparator" w:id="0">
    <w:p w14:paraId="617B0218" w14:textId="77777777" w:rsidR="001B6218" w:rsidRDefault="001B6218" w:rsidP="00FB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6294D" w14:textId="77777777" w:rsidR="001B6218" w:rsidRDefault="001B6218" w:rsidP="00FB0224">
      <w:r>
        <w:separator/>
      </w:r>
    </w:p>
  </w:footnote>
  <w:footnote w:type="continuationSeparator" w:id="0">
    <w:p w14:paraId="2FBC3081" w14:textId="77777777" w:rsidR="001B6218" w:rsidRDefault="001B6218" w:rsidP="00FB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956"/>
    <w:multiLevelType w:val="hybridMultilevel"/>
    <w:tmpl w:val="106A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863CE"/>
    <w:multiLevelType w:val="hybridMultilevel"/>
    <w:tmpl w:val="4BF088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C09A9"/>
    <w:multiLevelType w:val="hybridMultilevel"/>
    <w:tmpl w:val="5A9A1F58"/>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A075CD"/>
    <w:multiLevelType w:val="hybridMultilevel"/>
    <w:tmpl w:val="3C7E39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34E76"/>
    <w:multiLevelType w:val="hybridMultilevel"/>
    <w:tmpl w:val="86AE21D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C65A4"/>
    <w:multiLevelType w:val="hybridMultilevel"/>
    <w:tmpl w:val="17322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00062"/>
    <w:multiLevelType w:val="hybridMultilevel"/>
    <w:tmpl w:val="C1F440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2C720F"/>
    <w:multiLevelType w:val="hybridMultilevel"/>
    <w:tmpl w:val="CF1AAA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D087E"/>
    <w:multiLevelType w:val="hybridMultilevel"/>
    <w:tmpl w:val="B0681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21674"/>
    <w:multiLevelType w:val="hybridMultilevel"/>
    <w:tmpl w:val="16CC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70FFD"/>
    <w:multiLevelType w:val="hybridMultilevel"/>
    <w:tmpl w:val="01DA6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B4E22"/>
    <w:multiLevelType w:val="hybridMultilevel"/>
    <w:tmpl w:val="6C988534"/>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53258E7"/>
    <w:multiLevelType w:val="hybridMultilevel"/>
    <w:tmpl w:val="E566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635EE"/>
    <w:multiLevelType w:val="hybridMultilevel"/>
    <w:tmpl w:val="74B60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97505"/>
    <w:multiLevelType w:val="hybridMultilevel"/>
    <w:tmpl w:val="14460096"/>
    <w:lvl w:ilvl="0" w:tplc="13FC19D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44C0D"/>
    <w:multiLevelType w:val="hybridMultilevel"/>
    <w:tmpl w:val="BCDA71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70BD8"/>
    <w:multiLevelType w:val="hybridMultilevel"/>
    <w:tmpl w:val="FFAADA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F54B9"/>
    <w:multiLevelType w:val="hybridMultilevel"/>
    <w:tmpl w:val="2D267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62B0A"/>
    <w:multiLevelType w:val="hybridMultilevel"/>
    <w:tmpl w:val="8F1A6338"/>
    <w:lvl w:ilvl="0" w:tplc="CAE8B160">
      <w:start w:val="1"/>
      <w:numFmt w:val="lowerLetter"/>
      <w:lvlText w:val="%1."/>
      <w:lvlJc w:val="left"/>
      <w:pPr>
        <w:ind w:left="720" w:hanging="360"/>
      </w:pPr>
      <w:rPr>
        <w:rFonts w:asciiTheme="minorHAnsi" w:eastAsiaTheme="minorHAnsi" w:hAnsiTheme="minorHAnsi" w:cstheme="minorHAnsi"/>
      </w:r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0FE432A"/>
    <w:multiLevelType w:val="hybridMultilevel"/>
    <w:tmpl w:val="CB16A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551AD9"/>
    <w:multiLevelType w:val="hybridMultilevel"/>
    <w:tmpl w:val="6D6640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8A6D36"/>
    <w:multiLevelType w:val="hybridMultilevel"/>
    <w:tmpl w:val="5B4C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E518A1"/>
    <w:multiLevelType w:val="hybridMultilevel"/>
    <w:tmpl w:val="25FA47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8F6E55"/>
    <w:multiLevelType w:val="hybridMultilevel"/>
    <w:tmpl w:val="044E8A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C30C00"/>
    <w:multiLevelType w:val="hybridMultilevel"/>
    <w:tmpl w:val="1834E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B21342"/>
    <w:multiLevelType w:val="hybridMultilevel"/>
    <w:tmpl w:val="EBE2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512B7"/>
    <w:multiLevelType w:val="hybridMultilevel"/>
    <w:tmpl w:val="57BE98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21"/>
  </w:num>
  <w:num w:numId="4">
    <w:abstractNumId w:val="23"/>
  </w:num>
  <w:num w:numId="5">
    <w:abstractNumId w:val="26"/>
  </w:num>
  <w:num w:numId="6">
    <w:abstractNumId w:val="15"/>
  </w:num>
  <w:num w:numId="7">
    <w:abstractNumId w:val="22"/>
  </w:num>
  <w:num w:numId="8">
    <w:abstractNumId w:val="3"/>
  </w:num>
  <w:num w:numId="9">
    <w:abstractNumId w:val="20"/>
  </w:num>
  <w:num w:numId="10">
    <w:abstractNumId w:val="7"/>
  </w:num>
  <w:num w:numId="11">
    <w:abstractNumId w:val="13"/>
  </w:num>
  <w:num w:numId="12">
    <w:abstractNumId w:val="2"/>
  </w:num>
  <w:num w:numId="13">
    <w:abstractNumId w:val="16"/>
  </w:num>
  <w:num w:numId="14">
    <w:abstractNumId w:val="1"/>
  </w:num>
  <w:num w:numId="15">
    <w:abstractNumId w:val="24"/>
  </w:num>
  <w:num w:numId="16">
    <w:abstractNumId w:val="19"/>
  </w:num>
  <w:num w:numId="17">
    <w:abstractNumId w:val="17"/>
  </w:num>
  <w:num w:numId="18">
    <w:abstractNumId w:val="9"/>
  </w:num>
  <w:num w:numId="19">
    <w:abstractNumId w:val="0"/>
  </w:num>
  <w:num w:numId="20">
    <w:abstractNumId w:val="12"/>
  </w:num>
  <w:num w:numId="21">
    <w:abstractNumId w:val="10"/>
  </w:num>
  <w:num w:numId="22">
    <w:abstractNumId w:val="18"/>
  </w:num>
  <w:num w:numId="23">
    <w:abstractNumId w:val="25"/>
  </w:num>
  <w:num w:numId="24">
    <w:abstractNumId w:val="5"/>
  </w:num>
  <w:num w:numId="25">
    <w:abstractNumId w:val="14"/>
  </w:num>
  <w:num w:numId="26">
    <w:abstractNumId w:val="4"/>
  </w:num>
  <w:num w:numId="2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AD"/>
    <w:rsid w:val="00016E1D"/>
    <w:rsid w:val="00020475"/>
    <w:rsid w:val="00033665"/>
    <w:rsid w:val="00034B52"/>
    <w:rsid w:val="00035BF9"/>
    <w:rsid w:val="00066FB8"/>
    <w:rsid w:val="000728EE"/>
    <w:rsid w:val="00072F76"/>
    <w:rsid w:val="0008069F"/>
    <w:rsid w:val="0008583A"/>
    <w:rsid w:val="00086B90"/>
    <w:rsid w:val="000A5B38"/>
    <w:rsid w:val="000B4B87"/>
    <w:rsid w:val="000C37B4"/>
    <w:rsid w:val="000C59A4"/>
    <w:rsid w:val="000D7E78"/>
    <w:rsid w:val="000E3C14"/>
    <w:rsid w:val="000F1146"/>
    <w:rsid w:val="000F2B8E"/>
    <w:rsid w:val="000F5D26"/>
    <w:rsid w:val="00103569"/>
    <w:rsid w:val="00103701"/>
    <w:rsid w:val="00106CBB"/>
    <w:rsid w:val="001154F4"/>
    <w:rsid w:val="001160E2"/>
    <w:rsid w:val="00152DE1"/>
    <w:rsid w:val="00183FB0"/>
    <w:rsid w:val="00184F3E"/>
    <w:rsid w:val="001B1FB1"/>
    <w:rsid w:val="001B6218"/>
    <w:rsid w:val="001B67BA"/>
    <w:rsid w:val="001C5F55"/>
    <w:rsid w:val="001C6AD6"/>
    <w:rsid w:val="001E5381"/>
    <w:rsid w:val="001F5FAE"/>
    <w:rsid w:val="00207815"/>
    <w:rsid w:val="00223D75"/>
    <w:rsid w:val="00231624"/>
    <w:rsid w:val="00233420"/>
    <w:rsid w:val="00256BA8"/>
    <w:rsid w:val="002613F9"/>
    <w:rsid w:val="002709C8"/>
    <w:rsid w:val="002A496A"/>
    <w:rsid w:val="002A52F5"/>
    <w:rsid w:val="002B43FC"/>
    <w:rsid w:val="002C67AA"/>
    <w:rsid w:val="002C69AD"/>
    <w:rsid w:val="002D3D99"/>
    <w:rsid w:val="002E4C9F"/>
    <w:rsid w:val="002E6592"/>
    <w:rsid w:val="003016FC"/>
    <w:rsid w:val="00303804"/>
    <w:rsid w:val="00331E97"/>
    <w:rsid w:val="003334C4"/>
    <w:rsid w:val="003416DD"/>
    <w:rsid w:val="003435E4"/>
    <w:rsid w:val="0034551A"/>
    <w:rsid w:val="003456BD"/>
    <w:rsid w:val="00371021"/>
    <w:rsid w:val="0037551B"/>
    <w:rsid w:val="00375B01"/>
    <w:rsid w:val="0037644D"/>
    <w:rsid w:val="0039377C"/>
    <w:rsid w:val="003B681B"/>
    <w:rsid w:val="003C2966"/>
    <w:rsid w:val="003C2E12"/>
    <w:rsid w:val="003D162B"/>
    <w:rsid w:val="003E0F68"/>
    <w:rsid w:val="003F085C"/>
    <w:rsid w:val="00402F06"/>
    <w:rsid w:val="00406893"/>
    <w:rsid w:val="00422F0E"/>
    <w:rsid w:val="00423A98"/>
    <w:rsid w:val="00425B4F"/>
    <w:rsid w:val="004508AC"/>
    <w:rsid w:val="00457F9C"/>
    <w:rsid w:val="00484455"/>
    <w:rsid w:val="004A53A5"/>
    <w:rsid w:val="004A7FB2"/>
    <w:rsid w:val="004B27DF"/>
    <w:rsid w:val="004C3B42"/>
    <w:rsid w:val="004D4BB4"/>
    <w:rsid w:val="004D60A7"/>
    <w:rsid w:val="004D7A11"/>
    <w:rsid w:val="004F1FEA"/>
    <w:rsid w:val="004F4122"/>
    <w:rsid w:val="004F6D13"/>
    <w:rsid w:val="004F71BF"/>
    <w:rsid w:val="00511BB6"/>
    <w:rsid w:val="00515CA9"/>
    <w:rsid w:val="005375B4"/>
    <w:rsid w:val="00540EA8"/>
    <w:rsid w:val="0055687A"/>
    <w:rsid w:val="005702DE"/>
    <w:rsid w:val="00573733"/>
    <w:rsid w:val="00575B88"/>
    <w:rsid w:val="00577871"/>
    <w:rsid w:val="00592554"/>
    <w:rsid w:val="00597459"/>
    <w:rsid w:val="005A3275"/>
    <w:rsid w:val="005C045A"/>
    <w:rsid w:val="005E0453"/>
    <w:rsid w:val="005E469D"/>
    <w:rsid w:val="005E66D7"/>
    <w:rsid w:val="005F3E5D"/>
    <w:rsid w:val="00601FE2"/>
    <w:rsid w:val="00653F3C"/>
    <w:rsid w:val="00680E2C"/>
    <w:rsid w:val="006958AD"/>
    <w:rsid w:val="006A4D6A"/>
    <w:rsid w:val="006C1D7D"/>
    <w:rsid w:val="006C6986"/>
    <w:rsid w:val="006C71C0"/>
    <w:rsid w:val="006F6EA9"/>
    <w:rsid w:val="00700408"/>
    <w:rsid w:val="00701F67"/>
    <w:rsid w:val="0071619E"/>
    <w:rsid w:val="0072731A"/>
    <w:rsid w:val="007535F3"/>
    <w:rsid w:val="00763DA3"/>
    <w:rsid w:val="0076601A"/>
    <w:rsid w:val="00774274"/>
    <w:rsid w:val="00774F37"/>
    <w:rsid w:val="00786158"/>
    <w:rsid w:val="0078680C"/>
    <w:rsid w:val="00791BC1"/>
    <w:rsid w:val="007B04F6"/>
    <w:rsid w:val="007E5332"/>
    <w:rsid w:val="007F4EE7"/>
    <w:rsid w:val="00802DB5"/>
    <w:rsid w:val="008034B5"/>
    <w:rsid w:val="008169E5"/>
    <w:rsid w:val="00824AA7"/>
    <w:rsid w:val="008467F6"/>
    <w:rsid w:val="0085744F"/>
    <w:rsid w:val="00864DE8"/>
    <w:rsid w:val="00870738"/>
    <w:rsid w:val="00871D34"/>
    <w:rsid w:val="00894828"/>
    <w:rsid w:val="00897E32"/>
    <w:rsid w:val="008A56A7"/>
    <w:rsid w:val="008A7309"/>
    <w:rsid w:val="008C2950"/>
    <w:rsid w:val="008C4C40"/>
    <w:rsid w:val="008D3393"/>
    <w:rsid w:val="008D3937"/>
    <w:rsid w:val="008E5C6F"/>
    <w:rsid w:val="009155A1"/>
    <w:rsid w:val="00917ACC"/>
    <w:rsid w:val="00953209"/>
    <w:rsid w:val="009540D0"/>
    <w:rsid w:val="0095541C"/>
    <w:rsid w:val="00963138"/>
    <w:rsid w:val="009658C1"/>
    <w:rsid w:val="0098429C"/>
    <w:rsid w:val="00984628"/>
    <w:rsid w:val="0098639D"/>
    <w:rsid w:val="00993FA6"/>
    <w:rsid w:val="0099652C"/>
    <w:rsid w:val="00997E15"/>
    <w:rsid w:val="009A1767"/>
    <w:rsid w:val="009A5584"/>
    <w:rsid w:val="009B1031"/>
    <w:rsid w:val="009B1981"/>
    <w:rsid w:val="009B45D3"/>
    <w:rsid w:val="009C5D56"/>
    <w:rsid w:val="009D0A3A"/>
    <w:rsid w:val="009D1A6B"/>
    <w:rsid w:val="009D6FEE"/>
    <w:rsid w:val="009E0856"/>
    <w:rsid w:val="00A03E73"/>
    <w:rsid w:val="00A2036E"/>
    <w:rsid w:val="00A251BA"/>
    <w:rsid w:val="00A33EA1"/>
    <w:rsid w:val="00A667CB"/>
    <w:rsid w:val="00A73910"/>
    <w:rsid w:val="00A76C6D"/>
    <w:rsid w:val="00A77A35"/>
    <w:rsid w:val="00A82296"/>
    <w:rsid w:val="00A83C16"/>
    <w:rsid w:val="00A848D3"/>
    <w:rsid w:val="00A87BAF"/>
    <w:rsid w:val="00A96D54"/>
    <w:rsid w:val="00AA5160"/>
    <w:rsid w:val="00AA6AED"/>
    <w:rsid w:val="00AB4A5D"/>
    <w:rsid w:val="00AC4A6B"/>
    <w:rsid w:val="00AD2B60"/>
    <w:rsid w:val="00AD7F01"/>
    <w:rsid w:val="00AE0BE3"/>
    <w:rsid w:val="00AE151A"/>
    <w:rsid w:val="00B06324"/>
    <w:rsid w:val="00B16297"/>
    <w:rsid w:val="00B45F05"/>
    <w:rsid w:val="00B50251"/>
    <w:rsid w:val="00B53D6A"/>
    <w:rsid w:val="00B63D1E"/>
    <w:rsid w:val="00B660F1"/>
    <w:rsid w:val="00B84BC1"/>
    <w:rsid w:val="00B937E7"/>
    <w:rsid w:val="00BD2D72"/>
    <w:rsid w:val="00BD2D74"/>
    <w:rsid w:val="00BE0532"/>
    <w:rsid w:val="00BE6826"/>
    <w:rsid w:val="00BF1F3A"/>
    <w:rsid w:val="00C3384E"/>
    <w:rsid w:val="00C5348C"/>
    <w:rsid w:val="00C67023"/>
    <w:rsid w:val="00C676E9"/>
    <w:rsid w:val="00C740ED"/>
    <w:rsid w:val="00C80433"/>
    <w:rsid w:val="00C82789"/>
    <w:rsid w:val="00C97221"/>
    <w:rsid w:val="00CA78D8"/>
    <w:rsid w:val="00CC2B7F"/>
    <w:rsid w:val="00CD0469"/>
    <w:rsid w:val="00CE79D4"/>
    <w:rsid w:val="00D078AF"/>
    <w:rsid w:val="00D210E6"/>
    <w:rsid w:val="00D2716E"/>
    <w:rsid w:val="00D35DA5"/>
    <w:rsid w:val="00D3797B"/>
    <w:rsid w:val="00D573AB"/>
    <w:rsid w:val="00D62377"/>
    <w:rsid w:val="00D805CA"/>
    <w:rsid w:val="00DB0485"/>
    <w:rsid w:val="00DB0A0B"/>
    <w:rsid w:val="00DC5469"/>
    <w:rsid w:val="00DD14C4"/>
    <w:rsid w:val="00DE1244"/>
    <w:rsid w:val="00DF3EC3"/>
    <w:rsid w:val="00DF76DB"/>
    <w:rsid w:val="00E0759C"/>
    <w:rsid w:val="00E10F8F"/>
    <w:rsid w:val="00E11411"/>
    <w:rsid w:val="00E2073A"/>
    <w:rsid w:val="00E242FD"/>
    <w:rsid w:val="00E64544"/>
    <w:rsid w:val="00E65719"/>
    <w:rsid w:val="00E65AD8"/>
    <w:rsid w:val="00E87F28"/>
    <w:rsid w:val="00E902A5"/>
    <w:rsid w:val="00EA6AD5"/>
    <w:rsid w:val="00EB12B9"/>
    <w:rsid w:val="00EC7E93"/>
    <w:rsid w:val="00EF1D32"/>
    <w:rsid w:val="00EF6A72"/>
    <w:rsid w:val="00F17022"/>
    <w:rsid w:val="00F174EE"/>
    <w:rsid w:val="00F17A79"/>
    <w:rsid w:val="00F25148"/>
    <w:rsid w:val="00F27695"/>
    <w:rsid w:val="00F40840"/>
    <w:rsid w:val="00F80A44"/>
    <w:rsid w:val="00F9120E"/>
    <w:rsid w:val="00F96AF2"/>
    <w:rsid w:val="00FB0224"/>
    <w:rsid w:val="00FB6DAB"/>
    <w:rsid w:val="00FC3F1A"/>
    <w:rsid w:val="00FE66C5"/>
    <w:rsid w:val="00FF120A"/>
    <w:rsid w:val="00FF6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24"/>
  <w14:defaultImageDpi w14:val="32767"/>
  <w15:docId w15:val="{84DC0254-8491-468C-AF3A-294D653B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EE7"/>
    <w:pPr>
      <w:widowControl w:val="0"/>
      <w:overflowPunct w:val="0"/>
      <w:autoSpaceDE w:val="0"/>
      <w:autoSpaceDN w:val="0"/>
      <w:adjustRightInd w:val="0"/>
      <w:ind w:left="720"/>
      <w:contextualSpacing/>
    </w:pPr>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EC3"/>
    <w:rPr>
      <w:color w:val="0563C1" w:themeColor="hyperlink"/>
      <w:u w:val="single"/>
    </w:rPr>
  </w:style>
  <w:style w:type="paragraph" w:styleId="BalloonText">
    <w:name w:val="Balloon Text"/>
    <w:basedOn w:val="Normal"/>
    <w:link w:val="BalloonTextChar"/>
    <w:uiPriority w:val="99"/>
    <w:semiHidden/>
    <w:unhideWhenUsed/>
    <w:rsid w:val="00727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31A"/>
    <w:rPr>
      <w:rFonts w:ascii="Segoe UI" w:hAnsi="Segoe UI" w:cs="Segoe UI"/>
      <w:sz w:val="18"/>
      <w:szCs w:val="18"/>
    </w:rPr>
  </w:style>
  <w:style w:type="paragraph" w:styleId="Header">
    <w:name w:val="header"/>
    <w:basedOn w:val="Normal"/>
    <w:link w:val="HeaderChar"/>
    <w:uiPriority w:val="99"/>
    <w:unhideWhenUsed/>
    <w:rsid w:val="00FB0224"/>
    <w:pPr>
      <w:tabs>
        <w:tab w:val="center" w:pos="4680"/>
        <w:tab w:val="right" w:pos="9360"/>
      </w:tabs>
    </w:pPr>
  </w:style>
  <w:style w:type="character" w:customStyle="1" w:styleId="HeaderChar">
    <w:name w:val="Header Char"/>
    <w:basedOn w:val="DefaultParagraphFont"/>
    <w:link w:val="Header"/>
    <w:uiPriority w:val="99"/>
    <w:rsid w:val="00FB0224"/>
  </w:style>
  <w:style w:type="paragraph" w:styleId="Footer">
    <w:name w:val="footer"/>
    <w:basedOn w:val="Normal"/>
    <w:link w:val="FooterChar"/>
    <w:uiPriority w:val="99"/>
    <w:unhideWhenUsed/>
    <w:rsid w:val="00FB0224"/>
    <w:pPr>
      <w:tabs>
        <w:tab w:val="center" w:pos="4680"/>
        <w:tab w:val="right" w:pos="9360"/>
      </w:tabs>
    </w:pPr>
  </w:style>
  <w:style w:type="character" w:customStyle="1" w:styleId="FooterChar">
    <w:name w:val="Footer Char"/>
    <w:basedOn w:val="DefaultParagraphFont"/>
    <w:link w:val="Footer"/>
    <w:uiPriority w:val="99"/>
    <w:rsid w:val="00FB0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1942">
      <w:bodyDiv w:val="1"/>
      <w:marLeft w:val="0"/>
      <w:marRight w:val="0"/>
      <w:marTop w:val="0"/>
      <w:marBottom w:val="0"/>
      <w:divBdr>
        <w:top w:val="none" w:sz="0" w:space="0" w:color="auto"/>
        <w:left w:val="none" w:sz="0" w:space="0" w:color="auto"/>
        <w:bottom w:val="none" w:sz="0" w:space="0" w:color="auto"/>
        <w:right w:val="none" w:sz="0" w:space="0" w:color="auto"/>
      </w:divBdr>
    </w:div>
    <w:div w:id="213392671">
      <w:bodyDiv w:val="1"/>
      <w:marLeft w:val="0"/>
      <w:marRight w:val="0"/>
      <w:marTop w:val="0"/>
      <w:marBottom w:val="0"/>
      <w:divBdr>
        <w:top w:val="none" w:sz="0" w:space="0" w:color="auto"/>
        <w:left w:val="none" w:sz="0" w:space="0" w:color="auto"/>
        <w:bottom w:val="none" w:sz="0" w:space="0" w:color="auto"/>
        <w:right w:val="none" w:sz="0" w:space="0" w:color="auto"/>
      </w:divBdr>
      <w:divsChild>
        <w:div w:id="945310948">
          <w:marLeft w:val="0"/>
          <w:marRight w:val="0"/>
          <w:marTop w:val="0"/>
          <w:marBottom w:val="0"/>
          <w:divBdr>
            <w:top w:val="none" w:sz="0" w:space="0" w:color="auto"/>
            <w:left w:val="none" w:sz="0" w:space="0" w:color="auto"/>
            <w:bottom w:val="none" w:sz="0" w:space="0" w:color="auto"/>
            <w:right w:val="none" w:sz="0" w:space="0" w:color="auto"/>
          </w:divBdr>
        </w:div>
        <w:div w:id="1909267723">
          <w:marLeft w:val="0"/>
          <w:marRight w:val="0"/>
          <w:marTop w:val="0"/>
          <w:marBottom w:val="0"/>
          <w:divBdr>
            <w:top w:val="none" w:sz="0" w:space="0" w:color="auto"/>
            <w:left w:val="none" w:sz="0" w:space="0" w:color="auto"/>
            <w:bottom w:val="none" w:sz="0" w:space="0" w:color="auto"/>
            <w:right w:val="none" w:sz="0" w:space="0" w:color="auto"/>
          </w:divBdr>
        </w:div>
        <w:div w:id="909657363">
          <w:marLeft w:val="0"/>
          <w:marRight w:val="0"/>
          <w:marTop w:val="0"/>
          <w:marBottom w:val="0"/>
          <w:divBdr>
            <w:top w:val="none" w:sz="0" w:space="0" w:color="auto"/>
            <w:left w:val="none" w:sz="0" w:space="0" w:color="auto"/>
            <w:bottom w:val="none" w:sz="0" w:space="0" w:color="auto"/>
            <w:right w:val="none" w:sz="0" w:space="0" w:color="auto"/>
          </w:divBdr>
        </w:div>
        <w:div w:id="391923977">
          <w:marLeft w:val="0"/>
          <w:marRight w:val="0"/>
          <w:marTop w:val="0"/>
          <w:marBottom w:val="0"/>
          <w:divBdr>
            <w:top w:val="none" w:sz="0" w:space="0" w:color="auto"/>
            <w:left w:val="none" w:sz="0" w:space="0" w:color="auto"/>
            <w:bottom w:val="none" w:sz="0" w:space="0" w:color="auto"/>
            <w:right w:val="none" w:sz="0" w:space="0" w:color="auto"/>
          </w:divBdr>
        </w:div>
        <w:div w:id="237206487">
          <w:marLeft w:val="0"/>
          <w:marRight w:val="0"/>
          <w:marTop w:val="0"/>
          <w:marBottom w:val="0"/>
          <w:divBdr>
            <w:top w:val="none" w:sz="0" w:space="0" w:color="auto"/>
            <w:left w:val="none" w:sz="0" w:space="0" w:color="auto"/>
            <w:bottom w:val="none" w:sz="0" w:space="0" w:color="auto"/>
            <w:right w:val="none" w:sz="0" w:space="0" w:color="auto"/>
          </w:divBdr>
        </w:div>
        <w:div w:id="190998332">
          <w:marLeft w:val="0"/>
          <w:marRight w:val="0"/>
          <w:marTop w:val="0"/>
          <w:marBottom w:val="0"/>
          <w:divBdr>
            <w:top w:val="none" w:sz="0" w:space="0" w:color="auto"/>
            <w:left w:val="none" w:sz="0" w:space="0" w:color="auto"/>
            <w:bottom w:val="none" w:sz="0" w:space="0" w:color="auto"/>
            <w:right w:val="none" w:sz="0" w:space="0" w:color="auto"/>
          </w:divBdr>
        </w:div>
      </w:divsChild>
    </w:div>
    <w:div w:id="341207754">
      <w:bodyDiv w:val="1"/>
      <w:marLeft w:val="0"/>
      <w:marRight w:val="0"/>
      <w:marTop w:val="0"/>
      <w:marBottom w:val="0"/>
      <w:divBdr>
        <w:top w:val="none" w:sz="0" w:space="0" w:color="auto"/>
        <w:left w:val="none" w:sz="0" w:space="0" w:color="auto"/>
        <w:bottom w:val="none" w:sz="0" w:space="0" w:color="auto"/>
        <w:right w:val="none" w:sz="0" w:space="0" w:color="auto"/>
      </w:divBdr>
      <w:divsChild>
        <w:div w:id="1969316534">
          <w:marLeft w:val="0"/>
          <w:marRight w:val="0"/>
          <w:marTop w:val="0"/>
          <w:marBottom w:val="0"/>
          <w:divBdr>
            <w:top w:val="none" w:sz="0" w:space="0" w:color="auto"/>
            <w:left w:val="none" w:sz="0" w:space="0" w:color="auto"/>
            <w:bottom w:val="none" w:sz="0" w:space="0" w:color="auto"/>
            <w:right w:val="none" w:sz="0" w:space="0" w:color="auto"/>
          </w:divBdr>
        </w:div>
        <w:div w:id="2057773435">
          <w:marLeft w:val="0"/>
          <w:marRight w:val="0"/>
          <w:marTop w:val="0"/>
          <w:marBottom w:val="0"/>
          <w:divBdr>
            <w:top w:val="none" w:sz="0" w:space="0" w:color="auto"/>
            <w:left w:val="none" w:sz="0" w:space="0" w:color="auto"/>
            <w:bottom w:val="none" w:sz="0" w:space="0" w:color="auto"/>
            <w:right w:val="none" w:sz="0" w:space="0" w:color="auto"/>
          </w:divBdr>
        </w:div>
        <w:div w:id="2093232751">
          <w:marLeft w:val="0"/>
          <w:marRight w:val="0"/>
          <w:marTop w:val="0"/>
          <w:marBottom w:val="0"/>
          <w:divBdr>
            <w:top w:val="none" w:sz="0" w:space="0" w:color="auto"/>
            <w:left w:val="none" w:sz="0" w:space="0" w:color="auto"/>
            <w:bottom w:val="none" w:sz="0" w:space="0" w:color="auto"/>
            <w:right w:val="none" w:sz="0" w:space="0" w:color="auto"/>
          </w:divBdr>
        </w:div>
      </w:divsChild>
    </w:div>
    <w:div w:id="908029865">
      <w:bodyDiv w:val="1"/>
      <w:marLeft w:val="0"/>
      <w:marRight w:val="0"/>
      <w:marTop w:val="0"/>
      <w:marBottom w:val="0"/>
      <w:divBdr>
        <w:top w:val="none" w:sz="0" w:space="0" w:color="auto"/>
        <w:left w:val="none" w:sz="0" w:space="0" w:color="auto"/>
        <w:bottom w:val="none" w:sz="0" w:space="0" w:color="auto"/>
        <w:right w:val="none" w:sz="0" w:space="0" w:color="auto"/>
      </w:divBdr>
      <w:divsChild>
        <w:div w:id="3825852">
          <w:marLeft w:val="0"/>
          <w:marRight w:val="0"/>
          <w:marTop w:val="0"/>
          <w:marBottom w:val="0"/>
          <w:divBdr>
            <w:top w:val="none" w:sz="0" w:space="0" w:color="auto"/>
            <w:left w:val="none" w:sz="0" w:space="0" w:color="auto"/>
            <w:bottom w:val="none" w:sz="0" w:space="0" w:color="auto"/>
            <w:right w:val="none" w:sz="0" w:space="0" w:color="auto"/>
          </w:divBdr>
        </w:div>
        <w:div w:id="599145968">
          <w:marLeft w:val="0"/>
          <w:marRight w:val="0"/>
          <w:marTop w:val="0"/>
          <w:marBottom w:val="0"/>
          <w:divBdr>
            <w:top w:val="none" w:sz="0" w:space="0" w:color="auto"/>
            <w:left w:val="none" w:sz="0" w:space="0" w:color="auto"/>
            <w:bottom w:val="none" w:sz="0" w:space="0" w:color="auto"/>
            <w:right w:val="none" w:sz="0" w:space="0" w:color="auto"/>
          </w:divBdr>
        </w:div>
        <w:div w:id="700592983">
          <w:marLeft w:val="0"/>
          <w:marRight w:val="0"/>
          <w:marTop w:val="0"/>
          <w:marBottom w:val="0"/>
          <w:divBdr>
            <w:top w:val="none" w:sz="0" w:space="0" w:color="auto"/>
            <w:left w:val="none" w:sz="0" w:space="0" w:color="auto"/>
            <w:bottom w:val="none" w:sz="0" w:space="0" w:color="auto"/>
            <w:right w:val="none" w:sz="0" w:space="0" w:color="auto"/>
          </w:divBdr>
        </w:div>
        <w:div w:id="1130977851">
          <w:marLeft w:val="0"/>
          <w:marRight w:val="0"/>
          <w:marTop w:val="0"/>
          <w:marBottom w:val="0"/>
          <w:divBdr>
            <w:top w:val="none" w:sz="0" w:space="0" w:color="auto"/>
            <w:left w:val="none" w:sz="0" w:space="0" w:color="auto"/>
            <w:bottom w:val="none" w:sz="0" w:space="0" w:color="auto"/>
            <w:right w:val="none" w:sz="0" w:space="0" w:color="auto"/>
          </w:divBdr>
        </w:div>
        <w:div w:id="1742946192">
          <w:marLeft w:val="0"/>
          <w:marRight w:val="0"/>
          <w:marTop w:val="0"/>
          <w:marBottom w:val="0"/>
          <w:divBdr>
            <w:top w:val="none" w:sz="0" w:space="0" w:color="auto"/>
            <w:left w:val="none" w:sz="0" w:space="0" w:color="auto"/>
            <w:bottom w:val="none" w:sz="0" w:space="0" w:color="auto"/>
            <w:right w:val="none" w:sz="0" w:space="0" w:color="auto"/>
          </w:divBdr>
        </w:div>
        <w:div w:id="2145999317">
          <w:marLeft w:val="0"/>
          <w:marRight w:val="0"/>
          <w:marTop w:val="0"/>
          <w:marBottom w:val="0"/>
          <w:divBdr>
            <w:top w:val="none" w:sz="0" w:space="0" w:color="auto"/>
            <w:left w:val="none" w:sz="0" w:space="0" w:color="auto"/>
            <w:bottom w:val="none" w:sz="0" w:space="0" w:color="auto"/>
            <w:right w:val="none" w:sz="0" w:space="0" w:color="auto"/>
          </w:divBdr>
        </w:div>
      </w:divsChild>
    </w:div>
    <w:div w:id="177458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291448351?pwd=dnQ0aXVJRTdpWGFhMk0raEFGbGFGQ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u/kewCcJCVK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B6CFF-208C-4E2D-9F57-6B9670E0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David</dc:creator>
  <cp:keywords/>
  <dc:description/>
  <cp:lastModifiedBy>jhunt</cp:lastModifiedBy>
  <cp:revision>4</cp:revision>
  <cp:lastPrinted>2022-08-01T18:23:00Z</cp:lastPrinted>
  <dcterms:created xsi:type="dcterms:W3CDTF">2022-05-22T14:43:00Z</dcterms:created>
  <dcterms:modified xsi:type="dcterms:W3CDTF">2022-08-01T18:23:00Z</dcterms:modified>
</cp:coreProperties>
</file>